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488E9" w14:textId="53183C15" w:rsidR="008709DB" w:rsidRPr="00946C32" w:rsidRDefault="008709DB" w:rsidP="008709DB">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sidR="00CA74E9">
        <w:rPr>
          <w:rFonts w:ascii="Arial" w:eastAsia="맑은 고딕" w:hAnsi="Arial" w:cs="Arial"/>
          <w:b/>
          <w:sz w:val="24"/>
          <w:szCs w:val="24"/>
          <w:lang w:eastAsia="ko-KR"/>
        </w:rPr>
        <w:t>24</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sidR="005F7CC3">
        <w:rPr>
          <w:rFonts w:ascii="Arial" w:eastAsia="맑은 고딕" w:hAnsi="Arial" w:cs="Arial"/>
          <w:b/>
          <w:sz w:val="24"/>
          <w:szCs w:val="24"/>
          <w:lang w:eastAsia="ko-KR"/>
        </w:rPr>
        <w:t xml:space="preserve">                  R2-23</w:t>
      </w:r>
      <w:r w:rsidR="00CA74E9">
        <w:rPr>
          <w:rFonts w:ascii="Arial" w:eastAsia="맑은 고딕" w:hAnsi="Arial" w:cs="Arial"/>
          <w:b/>
          <w:sz w:val="24"/>
          <w:szCs w:val="24"/>
          <w:lang w:eastAsia="ko-KR"/>
        </w:rPr>
        <w:t>1</w:t>
      </w:r>
      <w:r w:rsidR="000049D0">
        <w:rPr>
          <w:rFonts w:ascii="Arial" w:eastAsia="맑은 고딕" w:hAnsi="Arial" w:cs="Arial"/>
          <w:b/>
          <w:sz w:val="24"/>
          <w:szCs w:val="24"/>
          <w:lang w:eastAsia="ko-KR"/>
        </w:rPr>
        <w:t>3250</w:t>
      </w:r>
    </w:p>
    <w:p w14:paraId="0C653F12" w14:textId="2CF8C895" w:rsidR="008709DB" w:rsidRPr="00416A4C" w:rsidRDefault="00CA74E9" w:rsidP="008709DB">
      <w:pPr>
        <w:tabs>
          <w:tab w:val="left" w:pos="1985"/>
          <w:tab w:val="right" w:pos="9639"/>
        </w:tabs>
        <w:spacing w:after="100" w:afterAutospacing="1"/>
        <w:jc w:val="both"/>
        <w:rPr>
          <w:rFonts w:ascii="Arial" w:eastAsia="SimSun" w:hAnsi="Arial" w:cs="Arial"/>
          <w:b/>
          <w:noProof/>
          <w:sz w:val="22"/>
          <w:szCs w:val="22"/>
          <w:lang w:eastAsia="en-US"/>
        </w:rPr>
      </w:pPr>
      <w:r>
        <w:rPr>
          <w:rFonts w:ascii="Arial" w:eastAsia="SimSun" w:hAnsi="Arial" w:cs="Arial"/>
          <w:b/>
          <w:noProof/>
          <w:sz w:val="22"/>
          <w:szCs w:val="22"/>
          <w:lang w:eastAsia="zh-CN"/>
        </w:rPr>
        <w:t>Chicago, USA, 13</w:t>
      </w:r>
      <w:r w:rsidR="008709DB" w:rsidRPr="00465E33">
        <w:rPr>
          <w:rFonts w:ascii="Arial" w:eastAsia="SimSun" w:hAnsi="Arial" w:cs="Arial"/>
          <w:b/>
          <w:noProof/>
          <w:sz w:val="22"/>
          <w:szCs w:val="22"/>
          <w:lang w:eastAsia="zh-CN"/>
        </w:rPr>
        <w:t xml:space="preserve">th </w:t>
      </w:r>
      <w:r>
        <w:rPr>
          <w:rFonts w:ascii="Arial" w:eastAsia="SimSun" w:hAnsi="Arial" w:cs="Arial"/>
          <w:b/>
          <w:noProof/>
          <w:sz w:val="22"/>
          <w:szCs w:val="22"/>
          <w:lang w:eastAsia="zh-CN"/>
        </w:rPr>
        <w:t>November - 17</w:t>
      </w:r>
      <w:r w:rsidR="008709DB" w:rsidRPr="00465E33">
        <w:rPr>
          <w:rFonts w:ascii="Arial" w:eastAsia="SimSun" w:hAnsi="Arial" w:cs="Arial"/>
          <w:b/>
          <w:noProof/>
          <w:sz w:val="22"/>
          <w:szCs w:val="22"/>
          <w:lang w:eastAsia="zh-CN"/>
        </w:rPr>
        <w:t xml:space="preserve">th </w:t>
      </w:r>
      <w:r>
        <w:rPr>
          <w:rFonts w:ascii="Arial" w:eastAsia="SimSun" w:hAnsi="Arial" w:cs="Arial"/>
          <w:b/>
          <w:noProof/>
          <w:sz w:val="22"/>
          <w:szCs w:val="22"/>
          <w:lang w:eastAsia="zh-CN"/>
        </w:rPr>
        <w:t>November</w:t>
      </w:r>
      <w:r w:rsidR="008709DB" w:rsidRPr="00465E33">
        <w:rPr>
          <w:rFonts w:ascii="Arial" w:eastAsia="SimSun" w:hAnsi="Arial" w:cs="Arial"/>
          <w:b/>
          <w:noProof/>
          <w:sz w:val="22"/>
          <w:szCs w:val="22"/>
          <w:lang w:eastAsia="zh-CN"/>
        </w:rPr>
        <w:t>, 2023</w:t>
      </w:r>
      <w:r w:rsidR="008709DB">
        <w:rPr>
          <w:rFonts w:ascii="Arial" w:eastAsia="SimSun" w:hAnsi="Arial" w:cs="Arial"/>
          <w:b/>
          <w:noProof/>
          <w:sz w:val="22"/>
          <w:szCs w:val="22"/>
          <w:lang w:eastAsia="zh-CN"/>
        </w:rPr>
        <w:t xml:space="preserve">                                                                                                              </w:t>
      </w:r>
    </w:p>
    <w:p w14:paraId="2C7DFAC9" w14:textId="0DA7D4CD"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B32B4B">
        <w:rPr>
          <w:rFonts w:ascii="Arial" w:eastAsia="맑은 고딕" w:hAnsi="Arial" w:cs="Arial"/>
          <w:b/>
          <w:sz w:val="24"/>
          <w:szCs w:val="24"/>
          <w:lang w:eastAsia="ko-KR"/>
        </w:rPr>
        <w:t>7</w:t>
      </w:r>
      <w:r w:rsidR="00416A4C">
        <w:rPr>
          <w:rFonts w:ascii="Arial" w:eastAsia="맑은 고딕" w:hAnsi="Arial" w:cs="Arial"/>
          <w:b/>
          <w:sz w:val="24"/>
          <w:szCs w:val="24"/>
          <w:lang w:eastAsia="ko-KR"/>
        </w:rPr>
        <w:t>.</w:t>
      </w:r>
      <w:r w:rsidR="003D3412">
        <w:rPr>
          <w:rFonts w:ascii="Arial" w:eastAsia="맑은 고딕" w:hAnsi="Arial" w:cs="Arial"/>
          <w:b/>
          <w:sz w:val="24"/>
          <w:szCs w:val="24"/>
          <w:lang w:eastAsia="ko-KR"/>
        </w:rPr>
        <w:t>2</w:t>
      </w:r>
      <w:r w:rsidR="00416A4C">
        <w:rPr>
          <w:rFonts w:ascii="Arial" w:eastAsia="맑은 고딕" w:hAnsi="Arial" w:cs="Arial"/>
          <w:b/>
          <w:sz w:val="24"/>
          <w:szCs w:val="24"/>
          <w:lang w:eastAsia="ko-KR"/>
        </w:rPr>
        <w:t>.</w:t>
      </w:r>
      <w:r w:rsidR="00AD655E">
        <w:rPr>
          <w:rFonts w:ascii="Arial" w:eastAsia="맑은 고딕" w:hAnsi="Arial" w:cs="Arial"/>
          <w:b/>
          <w:sz w:val="24"/>
          <w:szCs w:val="24"/>
          <w:lang w:eastAsia="ko-KR"/>
        </w:rPr>
        <w:t xml:space="preserve">5 </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1C8B4951"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CA7AAF">
        <w:rPr>
          <w:rFonts w:ascii="Arial" w:eastAsia="맑은 고딕" w:hAnsi="Arial" w:cs="Arial"/>
          <w:b/>
          <w:sz w:val="24"/>
          <w:szCs w:val="24"/>
          <w:lang w:eastAsia="ko-KR"/>
        </w:rPr>
        <w:t>Remaining issues</w:t>
      </w:r>
      <w:r w:rsidR="00416A4C">
        <w:rPr>
          <w:rFonts w:ascii="Arial" w:eastAsia="맑은 고딕" w:hAnsi="Arial" w:cs="Arial"/>
          <w:b/>
          <w:sz w:val="24"/>
          <w:szCs w:val="24"/>
          <w:lang w:eastAsia="ko-KR"/>
        </w:rPr>
        <w:t xml:space="preserve"> on </w:t>
      </w:r>
      <w:r w:rsidR="00AD655E">
        <w:rPr>
          <w:rFonts w:ascii="Arial" w:eastAsia="맑은 고딕" w:hAnsi="Arial" w:cs="Arial"/>
          <w:b/>
          <w:sz w:val="24"/>
          <w:szCs w:val="24"/>
          <w:lang w:eastAsia="ko-KR"/>
        </w:rPr>
        <w:t>BW aggregation</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E8DBA63" w14:textId="717B9C4A" w:rsidR="003E50B1" w:rsidRDefault="003E50B1"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This contribution </w:t>
      </w:r>
      <w:r w:rsidR="00017D4D">
        <w:rPr>
          <w:rFonts w:ascii="Arial" w:eastAsia="맑은 고딕" w:hAnsi="Arial" w:cs="Arial"/>
          <w:lang w:eastAsia="ko-KR"/>
        </w:rPr>
        <w:t xml:space="preserve">provides our views on </w:t>
      </w:r>
      <w:r w:rsidR="00BB1D51">
        <w:rPr>
          <w:rFonts w:ascii="Arial" w:eastAsia="맑은 고딕" w:hAnsi="Arial" w:cs="Arial"/>
          <w:lang w:eastAsia="ko-KR"/>
        </w:rPr>
        <w:t xml:space="preserve">some </w:t>
      </w:r>
      <w:r w:rsidR="00DF6A24">
        <w:rPr>
          <w:rFonts w:ascii="Arial" w:eastAsia="맑은 고딕" w:hAnsi="Arial" w:cs="Arial"/>
          <w:lang w:eastAsia="ko-KR"/>
        </w:rPr>
        <w:t xml:space="preserve">remaining </w:t>
      </w:r>
      <w:r w:rsidR="00CA74E9">
        <w:rPr>
          <w:rFonts w:ascii="Arial" w:eastAsia="맑은 고딕" w:hAnsi="Arial" w:cs="Arial"/>
          <w:lang w:eastAsia="ko-KR"/>
        </w:rPr>
        <w:t xml:space="preserve">open </w:t>
      </w:r>
      <w:r w:rsidR="00DF6A24">
        <w:rPr>
          <w:rFonts w:ascii="Arial" w:eastAsia="맑은 고딕" w:hAnsi="Arial" w:cs="Arial"/>
          <w:lang w:eastAsia="ko-KR"/>
        </w:rPr>
        <w:t>issues</w:t>
      </w:r>
      <w:r w:rsidR="008351CC">
        <w:rPr>
          <w:rFonts w:ascii="Arial" w:eastAsia="맑은 고딕" w:hAnsi="Arial" w:cs="Arial"/>
          <w:lang w:eastAsia="ko-KR"/>
        </w:rPr>
        <w:t xml:space="preserve"> on</w:t>
      </w:r>
      <w:r w:rsidR="00B32B4B">
        <w:rPr>
          <w:rFonts w:ascii="Arial" w:eastAsia="맑은 고딕" w:hAnsi="Arial" w:cs="Arial"/>
          <w:lang w:eastAsia="ko-KR"/>
        </w:rPr>
        <w:t xml:space="preserve"> </w:t>
      </w:r>
      <w:r w:rsidR="00AD655E">
        <w:rPr>
          <w:rFonts w:ascii="Arial" w:eastAsia="맑은 고딕" w:hAnsi="Arial" w:cs="Arial"/>
          <w:lang w:eastAsia="ko-KR"/>
        </w:rPr>
        <w:t>BW aggregation.</w:t>
      </w:r>
    </w:p>
    <w:p w14:paraId="783E7699" w14:textId="5ABCDA38" w:rsidR="007054A8" w:rsidRPr="00D22F2D"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6FFE2577" w14:textId="3A9A2E45" w:rsidR="00B32B4B" w:rsidRDefault="00B32B4B" w:rsidP="003F4768">
      <w:pPr>
        <w:pStyle w:val="2"/>
        <w:rPr>
          <w:rFonts w:eastAsia="맑은 고딕"/>
          <w:lang w:val="en-US" w:eastAsia="ko-KR"/>
        </w:rPr>
      </w:pPr>
      <w:r w:rsidRPr="00D22F2D">
        <w:rPr>
          <w:rFonts w:eastAsia="맑은 고딕" w:hint="eastAsia"/>
          <w:lang w:val="en-US" w:eastAsia="ko-KR"/>
        </w:rPr>
        <w:t xml:space="preserve">2.1 </w:t>
      </w:r>
      <w:r w:rsidR="00AD655E">
        <w:rPr>
          <w:rFonts w:eastAsia="맑은 고딕"/>
          <w:lang w:val="en-US" w:eastAsia="ko-KR"/>
        </w:rPr>
        <w:t>On-demand DL-PRS aggregation</w:t>
      </w:r>
    </w:p>
    <w:p w14:paraId="5E8D1BF2" w14:textId="1F080BA7" w:rsidR="001111E1" w:rsidRPr="001111E1" w:rsidRDefault="001111E1" w:rsidP="001111E1">
      <w:pPr>
        <w:rPr>
          <w:rFonts w:eastAsia="맑은 고딕"/>
          <w:lang w:val="en-US" w:eastAsia="ko-KR"/>
        </w:rPr>
      </w:pPr>
      <w:r>
        <w:rPr>
          <w:rFonts w:eastAsia="맑은 고딕" w:hint="eastAsia"/>
          <w:lang w:val="en-US" w:eastAsia="ko-KR"/>
        </w:rPr>
        <w:t xml:space="preserve">For </w:t>
      </w:r>
      <w:r w:rsidR="00AD655E">
        <w:rPr>
          <w:rFonts w:eastAsia="맑은 고딕"/>
          <w:lang w:val="en-US" w:eastAsia="ko-KR"/>
        </w:rPr>
        <w:t>On-demand DL-PRS aggregation</w:t>
      </w:r>
      <w:r>
        <w:rPr>
          <w:rFonts w:eastAsia="맑은 고딕" w:hint="eastAsia"/>
          <w:lang w:val="en-US" w:eastAsia="ko-KR"/>
        </w:rPr>
        <w:t>, the following agreement is made in RAN1.</w:t>
      </w:r>
    </w:p>
    <w:tbl>
      <w:tblPr>
        <w:tblStyle w:val="af1"/>
        <w:tblW w:w="0" w:type="auto"/>
        <w:tblInd w:w="0" w:type="dxa"/>
        <w:tblLook w:val="04A0" w:firstRow="1" w:lastRow="0" w:firstColumn="1" w:lastColumn="0" w:noHBand="0" w:noVBand="1"/>
      </w:tblPr>
      <w:tblGrid>
        <w:gridCol w:w="9572"/>
      </w:tblGrid>
      <w:tr w:rsidR="001111E1" w14:paraId="082FB22B" w14:textId="77777777" w:rsidTr="00AD655E">
        <w:trPr>
          <w:trHeight w:val="1434"/>
        </w:trPr>
        <w:tc>
          <w:tcPr>
            <w:tcW w:w="9572" w:type="dxa"/>
          </w:tcPr>
          <w:p w14:paraId="1C6E19B8" w14:textId="77777777" w:rsidR="00AD655E" w:rsidRDefault="00AD655E" w:rsidP="00AD655E">
            <w:pPr>
              <w:snapToGrid w:val="0"/>
              <w:jc w:val="both"/>
              <w:rPr>
                <w:b/>
                <w:bCs/>
              </w:rPr>
            </w:pPr>
            <w:r w:rsidRPr="0058016F">
              <w:rPr>
                <w:b/>
                <w:bCs/>
                <w:highlight w:val="green"/>
              </w:rPr>
              <w:t>Agreement</w:t>
            </w:r>
            <w:bookmarkStart w:id="14" w:name="_GoBack"/>
            <w:bookmarkEnd w:id="14"/>
          </w:p>
          <w:p w14:paraId="46DD673C" w14:textId="77777777" w:rsidR="00AD655E" w:rsidRPr="007D5D7F" w:rsidRDefault="00AD655E" w:rsidP="00AD655E">
            <w:pPr>
              <w:pStyle w:val="af0"/>
              <w:numPr>
                <w:ilvl w:val="0"/>
                <w:numId w:val="26"/>
              </w:numPr>
              <w:overflowPunct/>
              <w:autoSpaceDE/>
              <w:autoSpaceDN/>
              <w:adjustRightInd/>
              <w:snapToGrid w:val="0"/>
              <w:spacing w:after="0"/>
            </w:pPr>
            <w:r w:rsidRPr="007D5D7F">
              <w:t xml:space="preserve">Support LMF-initiated and UE-initiated on-demand PRS request for </w:t>
            </w:r>
            <w:r w:rsidRPr="007D5D7F">
              <w:rPr>
                <w:rFonts w:hint="eastAsia"/>
                <w:lang w:eastAsia="zh-CN"/>
              </w:rPr>
              <w:t>PRS</w:t>
            </w:r>
            <w:r w:rsidRPr="007D5D7F">
              <w:t xml:space="preserve"> bandwidth aggregation</w:t>
            </w:r>
          </w:p>
          <w:p w14:paraId="36CE35E6" w14:textId="77777777" w:rsidR="00AD655E" w:rsidRPr="007D5D7F" w:rsidRDefault="00AD655E" w:rsidP="00AD655E">
            <w:pPr>
              <w:pStyle w:val="af0"/>
              <w:numPr>
                <w:ilvl w:val="1"/>
                <w:numId w:val="26"/>
              </w:numPr>
              <w:overflowPunct/>
              <w:autoSpaceDE/>
              <w:autoSpaceDN/>
              <w:adjustRightInd/>
              <w:snapToGrid w:val="0"/>
              <w:spacing w:after="0"/>
            </w:pPr>
            <w:r w:rsidRPr="007D5D7F">
              <w:t>FFS details</w:t>
            </w:r>
          </w:p>
          <w:p w14:paraId="1FF68EE0" w14:textId="77777777" w:rsidR="00AD655E" w:rsidRPr="007D5D7F" w:rsidRDefault="00AD655E" w:rsidP="00AD655E">
            <w:pPr>
              <w:pStyle w:val="af0"/>
              <w:numPr>
                <w:ilvl w:val="0"/>
                <w:numId w:val="26"/>
              </w:numPr>
              <w:overflowPunct/>
              <w:autoSpaceDE/>
              <w:autoSpaceDN/>
              <w:adjustRightInd/>
              <w:snapToGrid w:val="0"/>
              <w:spacing w:after="0"/>
            </w:pPr>
            <w:r w:rsidRPr="007D5D7F">
              <w:t>Support preconfigured on-demand PRS across PFLs for PRS bandwidth aggregations</w:t>
            </w:r>
          </w:p>
          <w:p w14:paraId="385DF93F" w14:textId="38C55F1D" w:rsidR="001111E1" w:rsidRPr="00AD655E" w:rsidRDefault="00AD655E" w:rsidP="00AD655E">
            <w:pPr>
              <w:pStyle w:val="af0"/>
              <w:numPr>
                <w:ilvl w:val="1"/>
                <w:numId w:val="26"/>
              </w:numPr>
              <w:overflowPunct/>
              <w:autoSpaceDE/>
              <w:autoSpaceDN/>
              <w:adjustRightInd/>
              <w:snapToGrid w:val="0"/>
              <w:spacing w:after="0"/>
              <w:rPr>
                <w:rFonts w:hint="eastAsia"/>
              </w:rPr>
            </w:pPr>
            <w:r w:rsidRPr="007D5D7F">
              <w:t>FFS details</w:t>
            </w:r>
          </w:p>
        </w:tc>
      </w:tr>
    </w:tbl>
    <w:p w14:paraId="27A7A3A5" w14:textId="28CE4238" w:rsidR="00AD655E" w:rsidRDefault="00AD655E" w:rsidP="00CA74E9">
      <w:r>
        <w:rPr>
          <w:rFonts w:eastAsia="맑은 고딕" w:hint="eastAsia"/>
          <w:lang w:val="en-US" w:eastAsia="ko-KR"/>
        </w:rPr>
        <w:t xml:space="preserve">According to RAN1 agreement, we should support the </w:t>
      </w:r>
      <w:r w:rsidRPr="007D5D7F">
        <w:t xml:space="preserve">LMF-initiated and UE-initiated on-demand PRS request for </w:t>
      </w:r>
      <w:r w:rsidRPr="007D5D7F">
        <w:rPr>
          <w:rFonts w:hint="eastAsia"/>
          <w:lang w:eastAsia="zh-CN"/>
        </w:rPr>
        <w:t>PRS</w:t>
      </w:r>
      <w:r w:rsidRPr="007D5D7F">
        <w:t xml:space="preserve"> bandwidth aggregation</w:t>
      </w:r>
      <w:r>
        <w:t>. Since RAN1 leaves FFS on details, RAN2 should discuss how to support that feature.</w:t>
      </w:r>
    </w:p>
    <w:p w14:paraId="7E582113" w14:textId="26A84BE2" w:rsidR="00AD655E" w:rsidRDefault="00AD655E" w:rsidP="00CA74E9">
      <w:r>
        <w:t xml:space="preserve">In general, there are two cases of the on-demand PRS request feature (i.e., request for pre-defined configuration and request for explicit parameter). So we would like to discuss how to support each case separately. </w:t>
      </w:r>
    </w:p>
    <w:p w14:paraId="20A03A2E" w14:textId="3EDC6F25" w:rsidR="00AD655E" w:rsidRPr="00686641" w:rsidRDefault="00AD655E" w:rsidP="00AD655E">
      <w:pPr>
        <w:rPr>
          <w:rFonts w:eastAsia="맑은 고딕"/>
          <w:b/>
          <w:u w:val="single"/>
          <w:lang w:val="en-US" w:eastAsia="ko-KR"/>
        </w:rPr>
      </w:pPr>
      <w:r w:rsidRPr="00686641">
        <w:rPr>
          <w:rFonts w:eastAsia="맑은 고딕"/>
          <w:b/>
          <w:u w:val="single"/>
          <w:lang w:val="en-US" w:eastAsia="ko-KR"/>
        </w:rPr>
        <w:t xml:space="preserve">- </w:t>
      </w:r>
      <w:r>
        <w:rPr>
          <w:rFonts w:eastAsia="맑은 고딕"/>
          <w:b/>
          <w:u w:val="single"/>
          <w:lang w:val="en-US" w:eastAsia="ko-KR"/>
        </w:rPr>
        <w:t>R</w:t>
      </w:r>
      <w:r w:rsidRPr="00AD655E">
        <w:rPr>
          <w:rFonts w:eastAsia="맑은 고딕"/>
          <w:b/>
          <w:u w:val="single"/>
          <w:lang w:val="en-US" w:eastAsia="ko-KR"/>
        </w:rPr>
        <w:t>equest for pre-defined configuration</w:t>
      </w:r>
    </w:p>
    <w:p w14:paraId="0BCF36B0" w14:textId="01F7F02B" w:rsidR="00AD655E" w:rsidRDefault="00AD655E" w:rsidP="00CA74E9">
      <w:r>
        <w:t xml:space="preserve">For the case of request for pre-defined configuration, we see the need of enhancement on both </w:t>
      </w:r>
      <w:r w:rsidRPr="00AD655E">
        <w:t>NR-On-Demand-DL-PRS-Configuration</w:t>
      </w:r>
      <w:r>
        <w:t xml:space="preserve"> and </w:t>
      </w:r>
      <w:r w:rsidRPr="00AD655E">
        <w:t>NR-On-Demand-DL-PRS-Request</w:t>
      </w:r>
      <w:r>
        <w:t xml:space="preserve"> in LPP. First, the LMF should be able to indicate which On-Demand-DL-PRS-Configurations can be aggregated for BW aggregation. For that, in </w:t>
      </w:r>
      <w:r w:rsidRPr="00AD655E">
        <w:t>NR-On-Demand-DL-PRS-Configuration</w:t>
      </w:r>
      <w:r>
        <w:t>-r17 IE,</w:t>
      </w:r>
      <w:r w:rsidRPr="00AD655E">
        <w:t xml:space="preserve"> </w:t>
      </w:r>
      <w:r>
        <w:t xml:space="preserve">we can introduce </w:t>
      </w:r>
      <w:r w:rsidRPr="00AD655E">
        <w:t>a new field to indicate on</w:t>
      </w:r>
      <w:r>
        <w:t xml:space="preserve">e or more sets of aggregated </w:t>
      </w:r>
      <w:r w:rsidRPr="00AD655E">
        <w:t>On-Demand-DL-PRS-Configurations.</w:t>
      </w:r>
      <w:r>
        <w:t xml:space="preserve"> Next the UE can request one or more sets of </w:t>
      </w:r>
      <w:r>
        <w:t xml:space="preserve">aggregated </w:t>
      </w:r>
      <w:r w:rsidRPr="00AD655E">
        <w:t>On-Demand-DL-PRS-Configurations</w:t>
      </w:r>
      <w:r>
        <w:t xml:space="preserve"> among the pre-defined sets. Thus, i</w:t>
      </w:r>
      <w:r w:rsidRPr="00AD655E">
        <w:t>n NR-On-Demand-DL-PRS-Request</w:t>
      </w:r>
      <w:r>
        <w:t xml:space="preserve">, we can introduce a new field </w:t>
      </w:r>
      <w:r w:rsidRPr="00AD655E">
        <w:t>indicate the list of the index associated with the pre-configured sets in order of preference.</w:t>
      </w:r>
      <w:r>
        <w:t xml:space="preserve"> Based on the discussion above, we would like to propose the following.</w:t>
      </w:r>
    </w:p>
    <w:p w14:paraId="1CAAAD6D" w14:textId="0501CE50" w:rsidR="00AD655E" w:rsidRDefault="00AD655E" w:rsidP="00AD655E">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1: </w:t>
      </w:r>
      <w:r w:rsidRPr="00AD655E">
        <w:rPr>
          <w:rFonts w:ascii="Arial" w:eastAsia="맑은 고딕" w:hAnsi="Arial" w:cs="Arial"/>
          <w:b/>
          <w:lang w:val="en-US" w:eastAsia="ko-KR"/>
        </w:rPr>
        <w:t>In NR-On-Demand-DL-PRS-Configuration</w:t>
      </w:r>
      <w:r>
        <w:rPr>
          <w:rFonts w:ascii="Arial" w:eastAsia="맑은 고딕" w:hAnsi="Arial" w:cs="Arial"/>
          <w:b/>
          <w:lang w:val="en-US" w:eastAsia="ko-KR"/>
        </w:rPr>
        <w:t xml:space="preserve"> IE</w:t>
      </w:r>
      <w:r w:rsidRPr="00AD655E">
        <w:rPr>
          <w:rFonts w:ascii="Arial" w:eastAsia="맑은 고딕" w:hAnsi="Arial" w:cs="Arial"/>
          <w:b/>
          <w:lang w:val="en-US" w:eastAsia="ko-KR"/>
        </w:rPr>
        <w:t>, introduce a new field to indicate one or more sets of aggregated NR-On-Demand-DL-PRS-Configurations.</w:t>
      </w:r>
    </w:p>
    <w:p w14:paraId="14CFDCD1" w14:textId="606D54C0" w:rsidR="00AD655E" w:rsidRPr="00AD655E" w:rsidRDefault="00AD655E" w:rsidP="00CA74E9">
      <w:pPr>
        <w:rPr>
          <w:rFonts w:ascii="Arial" w:eastAsia="맑은 고딕" w:hAnsi="Arial" w:cs="Arial" w:hint="eastAsia"/>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al 2</w:t>
      </w:r>
      <w:r>
        <w:rPr>
          <w:rFonts w:ascii="Arial" w:eastAsia="맑은 고딕" w:hAnsi="Arial" w:cs="Arial"/>
          <w:b/>
          <w:lang w:val="en-US" w:eastAsia="ko-KR"/>
        </w:rPr>
        <w:t xml:space="preserve">: </w:t>
      </w:r>
      <w:r w:rsidRPr="00AD655E">
        <w:rPr>
          <w:rFonts w:ascii="Arial" w:eastAsia="맑은 고딕" w:hAnsi="Arial" w:cs="Arial"/>
          <w:b/>
          <w:lang w:val="en-US" w:eastAsia="ko-KR"/>
        </w:rPr>
        <w:t>In NR-On-Demand-DL-PRS-Request</w:t>
      </w:r>
      <w:r>
        <w:rPr>
          <w:rFonts w:ascii="Arial" w:eastAsia="맑은 고딕" w:hAnsi="Arial" w:cs="Arial"/>
          <w:b/>
          <w:lang w:val="en-US" w:eastAsia="ko-KR"/>
        </w:rPr>
        <w:t xml:space="preserve"> IE</w:t>
      </w:r>
      <w:r w:rsidRPr="00AD655E">
        <w:rPr>
          <w:rFonts w:ascii="Arial" w:eastAsia="맑은 고딕" w:hAnsi="Arial" w:cs="Arial"/>
          <w:b/>
          <w:lang w:val="en-US" w:eastAsia="ko-KR"/>
        </w:rPr>
        <w:t>, introduce a new field to indicate the list of the index associated with the pre-configured sets in order of preference.</w:t>
      </w:r>
    </w:p>
    <w:p w14:paraId="181D212D" w14:textId="59D93B23" w:rsidR="00AD655E" w:rsidRPr="00686641" w:rsidRDefault="00AD655E" w:rsidP="00AD655E">
      <w:pPr>
        <w:rPr>
          <w:rFonts w:eastAsia="맑은 고딕"/>
          <w:b/>
          <w:u w:val="single"/>
          <w:lang w:val="en-US" w:eastAsia="ko-KR"/>
        </w:rPr>
      </w:pPr>
      <w:r w:rsidRPr="00686641">
        <w:rPr>
          <w:rFonts w:eastAsia="맑은 고딕"/>
          <w:b/>
          <w:u w:val="single"/>
          <w:lang w:val="en-US" w:eastAsia="ko-KR"/>
        </w:rPr>
        <w:t xml:space="preserve">- </w:t>
      </w:r>
      <w:r>
        <w:rPr>
          <w:rFonts w:eastAsia="맑은 고딕"/>
          <w:b/>
          <w:u w:val="single"/>
          <w:lang w:val="en-US" w:eastAsia="ko-KR"/>
        </w:rPr>
        <w:t>R</w:t>
      </w:r>
      <w:r w:rsidRPr="00AD655E">
        <w:rPr>
          <w:rFonts w:eastAsia="맑은 고딕"/>
          <w:b/>
          <w:u w:val="single"/>
          <w:lang w:val="en-US" w:eastAsia="ko-KR"/>
        </w:rPr>
        <w:t>equest for explicit parameter</w:t>
      </w:r>
    </w:p>
    <w:p w14:paraId="44E55B85" w14:textId="0C3F574B" w:rsidR="00AD655E" w:rsidRDefault="00AD655E" w:rsidP="00AD655E">
      <w:r>
        <w:t>For the case of request for</w:t>
      </w:r>
      <w:r>
        <w:t xml:space="preserve"> explicit parameter</w:t>
      </w:r>
      <w:r>
        <w:t xml:space="preserve">, we see the need of enhancement </w:t>
      </w:r>
      <w:r>
        <w:t xml:space="preserve">only </w:t>
      </w:r>
      <w:r>
        <w:t xml:space="preserve">on </w:t>
      </w:r>
      <w:r w:rsidRPr="00AD655E">
        <w:t>NR-On-Demand-DL-PRS-Request</w:t>
      </w:r>
      <w:r>
        <w:t xml:space="preserve"> in LPP. In the case without pre-defined configuration, it doesn’t make sense for the UE to request specific sets of DL-PRS configuration or sets of PFLs to </w:t>
      </w:r>
      <w:r w:rsidR="000B1E71">
        <w:t>use for BW aggregation because the UE is not aware of</w:t>
      </w:r>
      <w:r>
        <w:t xml:space="preserve"> gNB/TRP</w:t>
      </w:r>
      <w:r w:rsidR="000B1E71">
        <w:t xml:space="preserve">’s </w:t>
      </w:r>
      <w:r>
        <w:t>configuration</w:t>
      </w:r>
      <w:r w:rsidR="000B1E71">
        <w:t>/capability</w:t>
      </w:r>
      <w:r>
        <w:t xml:space="preserve">. </w:t>
      </w:r>
      <w:r w:rsidR="000B1E71">
        <w:t>On the other hand</w:t>
      </w:r>
      <w:r>
        <w:t xml:space="preserve">, it seems reasonable to allow the UE to request a number of PFLs to use for BW aggregation or bandwidth of aggregated DL-PRS considering its positioning </w:t>
      </w:r>
      <w:proofErr w:type="spellStart"/>
      <w:r>
        <w:t>QoS</w:t>
      </w:r>
      <w:proofErr w:type="spellEnd"/>
      <w:r>
        <w:t xml:space="preserve"> and radio capability. For that, in </w:t>
      </w:r>
      <w:r w:rsidRPr="00AD655E">
        <w:lastRenderedPageBreak/>
        <w:t>NR-On-Demand-DL-PRS-Request</w:t>
      </w:r>
      <w:r>
        <w:t>-r17 IE, we can introduce a new field to indicate the requested number of PLFs or the requested bandwidth of aggregated DL-PRS.</w:t>
      </w:r>
    </w:p>
    <w:p w14:paraId="643F9837" w14:textId="4C7716A5" w:rsidR="00AD655E" w:rsidRDefault="00AD655E" w:rsidP="00AD655E">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al 3</w:t>
      </w:r>
      <w:r>
        <w:rPr>
          <w:rFonts w:ascii="Arial" w:eastAsia="맑은 고딕" w:hAnsi="Arial" w:cs="Arial"/>
          <w:b/>
          <w:lang w:val="en-US" w:eastAsia="ko-KR"/>
        </w:rPr>
        <w:t xml:space="preserve">: </w:t>
      </w:r>
      <w:r w:rsidRPr="00AD655E">
        <w:rPr>
          <w:rFonts w:ascii="Arial" w:eastAsia="맑은 고딕" w:hAnsi="Arial" w:cs="Arial"/>
          <w:b/>
          <w:lang w:val="en-US" w:eastAsia="ko-KR"/>
        </w:rPr>
        <w:t>In NR-On-Demand-DL-PRS-Request</w:t>
      </w:r>
      <w:r>
        <w:rPr>
          <w:rFonts w:ascii="Arial" w:eastAsia="맑은 고딕" w:hAnsi="Arial" w:cs="Arial"/>
          <w:b/>
          <w:lang w:val="en-US" w:eastAsia="ko-KR"/>
        </w:rPr>
        <w:t xml:space="preserve"> IE</w:t>
      </w:r>
      <w:r w:rsidRPr="00AD655E">
        <w:rPr>
          <w:rFonts w:ascii="Arial" w:eastAsia="맑은 고딕" w:hAnsi="Arial" w:cs="Arial"/>
          <w:b/>
          <w:lang w:val="en-US" w:eastAsia="ko-KR"/>
        </w:rPr>
        <w:t xml:space="preserve">, introduce a new field to indicate </w:t>
      </w:r>
      <w:r w:rsidRPr="00AD655E">
        <w:rPr>
          <w:rFonts w:ascii="Arial" w:eastAsia="맑은 고딕" w:hAnsi="Arial" w:cs="Arial"/>
          <w:b/>
          <w:lang w:val="en-US" w:eastAsia="ko-KR"/>
        </w:rPr>
        <w:t>the requested number of PLFs or the requested bandwidth of aggregated DL-PRS.</w:t>
      </w:r>
    </w:p>
    <w:p w14:paraId="0FACA87D" w14:textId="77777777" w:rsidR="00AD655E" w:rsidRPr="00AD655E" w:rsidRDefault="00AD655E" w:rsidP="00AD655E">
      <w:pPr>
        <w:rPr>
          <w:rFonts w:ascii="Arial" w:eastAsia="맑은 고딕" w:hAnsi="Arial" w:cs="Arial" w:hint="eastAsia"/>
          <w:b/>
          <w:lang w:val="en-US" w:eastAsia="ko-KR"/>
        </w:rPr>
      </w:pPr>
    </w:p>
    <w:p w14:paraId="29A3F1AD" w14:textId="3BF5BC98" w:rsidR="00304599" w:rsidRDefault="00304599" w:rsidP="00304599">
      <w:pPr>
        <w:pStyle w:val="2"/>
        <w:rPr>
          <w:rFonts w:eastAsia="맑은 고딕"/>
          <w:lang w:val="en-US" w:eastAsia="ko-KR"/>
        </w:rPr>
      </w:pPr>
      <w:r w:rsidRPr="00D22F2D">
        <w:rPr>
          <w:rFonts w:eastAsia="맑은 고딕" w:hint="eastAsia"/>
          <w:lang w:val="en-US" w:eastAsia="ko-KR"/>
        </w:rPr>
        <w:t>2.</w:t>
      </w:r>
      <w:r>
        <w:rPr>
          <w:rFonts w:eastAsia="맑은 고딕"/>
          <w:lang w:val="en-US" w:eastAsia="ko-KR"/>
        </w:rPr>
        <w:t>2</w:t>
      </w:r>
      <w:r w:rsidRPr="00D22F2D">
        <w:rPr>
          <w:rFonts w:eastAsia="맑은 고딕" w:hint="eastAsia"/>
          <w:lang w:val="en-US" w:eastAsia="ko-KR"/>
        </w:rPr>
        <w:t xml:space="preserve"> </w:t>
      </w:r>
      <w:r w:rsidR="00AD655E">
        <w:rPr>
          <w:rFonts w:eastAsia="맑은 고딕"/>
          <w:lang w:val="en-US" w:eastAsia="ko-KR"/>
        </w:rPr>
        <w:t>UL-</w:t>
      </w:r>
      <w:r w:rsidR="000C1D10">
        <w:rPr>
          <w:rFonts w:eastAsia="맑은 고딕"/>
          <w:lang w:val="en-US" w:eastAsia="ko-KR"/>
        </w:rPr>
        <w:t xml:space="preserve">SRS </w:t>
      </w:r>
      <w:r w:rsidR="00AD655E">
        <w:rPr>
          <w:rFonts w:eastAsia="맑은 고딕"/>
          <w:lang w:val="en-US" w:eastAsia="ko-KR"/>
        </w:rPr>
        <w:t>aggregation</w:t>
      </w:r>
    </w:p>
    <w:p w14:paraId="7238E363" w14:textId="7525FADD" w:rsidR="000B1E71" w:rsidRDefault="00550AED" w:rsidP="000C1D10">
      <w:pPr>
        <w:rPr>
          <w:rFonts w:ascii="Arial" w:eastAsia="맑은 고딕" w:hAnsi="Arial" w:cs="Arial"/>
          <w:lang w:val="en-US" w:eastAsia="ko-KR"/>
        </w:rPr>
      </w:pPr>
      <w:r>
        <w:rPr>
          <w:rFonts w:eastAsia="맑은 고딕"/>
          <w:b/>
          <w:u w:val="single"/>
          <w:lang w:val="en-US" w:eastAsia="ko-KR"/>
        </w:rPr>
        <w:t xml:space="preserve">Linked </w:t>
      </w:r>
      <w:r w:rsidR="000B1E71">
        <w:rPr>
          <w:rFonts w:eastAsia="맑은 고딕"/>
          <w:b/>
          <w:u w:val="single"/>
          <w:lang w:val="en-US" w:eastAsia="ko-KR"/>
        </w:rPr>
        <w:t>SRS-</w:t>
      </w:r>
      <w:proofErr w:type="spellStart"/>
      <w:r w:rsidR="000B1E71">
        <w:rPr>
          <w:rFonts w:eastAsia="맑은 고딕"/>
          <w:b/>
          <w:u w:val="single"/>
          <w:lang w:val="en-US" w:eastAsia="ko-KR"/>
        </w:rPr>
        <w:t>PosResourceSet</w:t>
      </w:r>
      <w:proofErr w:type="spellEnd"/>
      <w:r w:rsidR="000B1E71">
        <w:rPr>
          <w:rFonts w:eastAsia="맑은 고딕"/>
          <w:b/>
          <w:u w:val="single"/>
          <w:lang w:val="en-US" w:eastAsia="ko-KR"/>
        </w:rPr>
        <w:t xml:space="preserve"> configuration in RRC</w:t>
      </w:r>
    </w:p>
    <w:p w14:paraId="2FEACCFC" w14:textId="4179A197" w:rsidR="00636704" w:rsidRDefault="000C1D10" w:rsidP="000C1D10">
      <w:pPr>
        <w:rPr>
          <w:rFonts w:ascii="Arial" w:eastAsia="맑은 고딕" w:hAnsi="Arial" w:cs="Arial"/>
          <w:lang w:val="en-US" w:eastAsia="ko-KR"/>
        </w:rPr>
      </w:pPr>
      <w:r>
        <w:rPr>
          <w:rFonts w:ascii="Arial" w:eastAsia="맑은 고딕" w:hAnsi="Arial" w:cs="Arial"/>
          <w:lang w:val="en-US" w:eastAsia="ko-KR"/>
        </w:rPr>
        <w:t xml:space="preserve">Regarding </w:t>
      </w:r>
      <w:r w:rsidR="00AD655E">
        <w:rPr>
          <w:rFonts w:ascii="Arial" w:eastAsia="맑은 고딕" w:hAnsi="Arial" w:cs="Arial"/>
          <w:lang w:val="en-US" w:eastAsia="ko-KR"/>
        </w:rPr>
        <w:t xml:space="preserve">positioning </w:t>
      </w:r>
      <w:r>
        <w:rPr>
          <w:rFonts w:ascii="Arial" w:eastAsia="맑은 고딕" w:hAnsi="Arial" w:cs="Arial"/>
          <w:lang w:val="en-US" w:eastAsia="ko-KR"/>
        </w:rPr>
        <w:t>SRS configuration</w:t>
      </w:r>
      <w:r w:rsidR="00AD655E">
        <w:rPr>
          <w:rFonts w:ascii="Arial" w:eastAsia="맑은 고딕" w:hAnsi="Arial" w:cs="Arial"/>
          <w:lang w:val="en-US" w:eastAsia="ko-KR"/>
        </w:rPr>
        <w:t xml:space="preserve">, </w:t>
      </w:r>
      <w:r w:rsidR="00636704">
        <w:rPr>
          <w:rFonts w:ascii="Arial" w:eastAsia="맑은 고딕" w:hAnsi="Arial" w:cs="Arial"/>
          <w:lang w:val="en-US" w:eastAsia="ko-KR"/>
        </w:rPr>
        <w:t>the following agreements are made in RAN1.</w:t>
      </w:r>
    </w:p>
    <w:tbl>
      <w:tblPr>
        <w:tblStyle w:val="af1"/>
        <w:tblW w:w="0" w:type="auto"/>
        <w:tblInd w:w="0" w:type="dxa"/>
        <w:tblLook w:val="04A0" w:firstRow="1" w:lastRow="0" w:firstColumn="1" w:lastColumn="0" w:noHBand="0" w:noVBand="1"/>
      </w:tblPr>
      <w:tblGrid>
        <w:gridCol w:w="9631"/>
      </w:tblGrid>
      <w:tr w:rsidR="00636704" w14:paraId="721FA95F" w14:textId="77777777" w:rsidTr="00636704">
        <w:tc>
          <w:tcPr>
            <w:tcW w:w="9631" w:type="dxa"/>
          </w:tcPr>
          <w:p w14:paraId="77AF7D6E" w14:textId="77777777" w:rsidR="000B1E71" w:rsidRPr="00A02C03" w:rsidRDefault="000B1E71" w:rsidP="000B1E71">
            <w:pPr>
              <w:snapToGrid w:val="0"/>
              <w:jc w:val="both"/>
              <w:rPr>
                <w:rFonts w:eastAsia="SimSun"/>
                <w:b/>
                <w:bCs/>
              </w:rPr>
            </w:pPr>
            <w:r w:rsidRPr="00A02C03">
              <w:rPr>
                <w:b/>
                <w:bCs/>
                <w:highlight w:val="green"/>
              </w:rPr>
              <w:t>Agreement</w:t>
            </w:r>
          </w:p>
          <w:p w14:paraId="226BE0F8" w14:textId="77777777" w:rsidR="000B1E71" w:rsidRPr="00A02C03" w:rsidRDefault="000B1E71" w:rsidP="000B1E71">
            <w:pPr>
              <w:snapToGrid w:val="0"/>
              <w:rPr>
                <w:rFonts w:eastAsia="SimSun"/>
              </w:rPr>
            </w:pPr>
            <w:r w:rsidRPr="00A02C03">
              <w:rPr>
                <w:rFonts w:eastAsia="SimSun"/>
              </w:rPr>
              <w:t>For SRS bandwidth aggregation across two or three carriers, support</w:t>
            </w:r>
          </w:p>
          <w:p w14:paraId="1FA25540" w14:textId="77777777" w:rsidR="000B1E71" w:rsidRPr="00A02C03" w:rsidRDefault="000B1E71" w:rsidP="000B1E71">
            <w:pPr>
              <w:numPr>
                <w:ilvl w:val="0"/>
                <w:numId w:val="27"/>
              </w:numPr>
              <w:overflowPunct/>
              <w:autoSpaceDE/>
              <w:autoSpaceDN/>
              <w:adjustRightInd/>
              <w:snapToGrid w:val="0"/>
              <w:spacing w:after="0"/>
              <w:contextualSpacing/>
              <w:textAlignment w:val="auto"/>
              <w:rPr>
                <w:bCs/>
              </w:rPr>
            </w:pPr>
            <w:r w:rsidRPr="00A02C03">
              <w:rPr>
                <w:bCs/>
              </w:rPr>
              <w:t xml:space="preserve">Option 2: Per SRS resource set basis. </w:t>
            </w:r>
          </w:p>
          <w:p w14:paraId="31AD32D8" w14:textId="77777777" w:rsidR="000B1E71" w:rsidRPr="00A02C03" w:rsidRDefault="000B1E71" w:rsidP="000B1E71">
            <w:pPr>
              <w:pStyle w:val="af0"/>
              <w:numPr>
                <w:ilvl w:val="1"/>
                <w:numId w:val="27"/>
              </w:numPr>
              <w:overflowPunct/>
              <w:autoSpaceDE/>
              <w:autoSpaceDN/>
              <w:adjustRightInd/>
              <w:snapToGrid w:val="0"/>
              <w:spacing w:after="0"/>
              <w:jc w:val="both"/>
              <w:rPr>
                <w:bCs/>
              </w:rPr>
            </w:pPr>
            <w:r w:rsidRPr="00A02C03">
              <w:rPr>
                <w:bCs/>
              </w:rPr>
              <w:t xml:space="preserve">Support new </w:t>
            </w:r>
            <w:proofErr w:type="spellStart"/>
            <w:r w:rsidRPr="00A02C03">
              <w:rPr>
                <w:bCs/>
              </w:rPr>
              <w:t>sign</w:t>
            </w:r>
            <w:r w:rsidRPr="00A02C03">
              <w:rPr>
                <w:bCs/>
                <w:lang w:eastAsia="zh-CN"/>
              </w:rPr>
              <w:t>a</w:t>
            </w:r>
            <w:r w:rsidRPr="00A02C03">
              <w:rPr>
                <w:bCs/>
              </w:rPr>
              <w:t>ling</w:t>
            </w:r>
            <w:proofErr w:type="spellEnd"/>
            <w:r w:rsidRPr="00A02C03">
              <w:rPr>
                <w:bCs/>
              </w:rPr>
              <w:t xml:space="preserve"> to indicate which SRS resource set</w:t>
            </w:r>
            <w:r w:rsidRPr="00A02C03">
              <w:rPr>
                <w:bCs/>
                <w:lang w:eastAsia="zh-CN"/>
              </w:rPr>
              <w:t>s</w:t>
            </w:r>
            <w:r w:rsidRPr="00A02C03">
              <w:rPr>
                <w:bCs/>
              </w:rPr>
              <w:t xml:space="preserve"> across carriers are linked. </w:t>
            </w:r>
          </w:p>
          <w:p w14:paraId="2830C5C4" w14:textId="0CFB7B33" w:rsidR="00636704" w:rsidRPr="000B1E71" w:rsidRDefault="000B1E71" w:rsidP="000C1D10">
            <w:pPr>
              <w:pStyle w:val="af0"/>
              <w:numPr>
                <w:ilvl w:val="1"/>
                <w:numId w:val="27"/>
              </w:numPr>
              <w:overflowPunct/>
              <w:autoSpaceDE/>
              <w:autoSpaceDN/>
              <w:adjustRightInd/>
              <w:snapToGrid w:val="0"/>
              <w:spacing w:after="0"/>
              <w:jc w:val="both"/>
              <w:rPr>
                <w:rFonts w:hint="eastAsia"/>
                <w:bCs/>
              </w:rPr>
            </w:pPr>
            <w:r w:rsidRPr="00A02C03">
              <w:rPr>
                <w:bCs/>
              </w:rPr>
              <w:t xml:space="preserve">It is assumed that the SRS resources across the linked SRS resource sets are linked if the conditions are satisfied. For the non-linked SRS resource sets, no aggregation is assumed even if the conditions are satisfied. </w:t>
            </w:r>
          </w:p>
        </w:tc>
      </w:tr>
    </w:tbl>
    <w:p w14:paraId="6B2F56E6" w14:textId="03886FE4" w:rsidR="000B1E71" w:rsidRDefault="000B1E71" w:rsidP="000C1D10">
      <w:pPr>
        <w:rPr>
          <w:rFonts w:ascii="Arial" w:eastAsia="맑은 고딕" w:hAnsi="Arial" w:cs="Arial"/>
          <w:lang w:val="en-US" w:eastAsia="ko-KR"/>
        </w:rPr>
      </w:pPr>
      <w:r>
        <w:rPr>
          <w:rFonts w:ascii="Arial" w:eastAsia="맑은 고딕" w:hAnsi="Arial" w:cs="Arial" w:hint="eastAsia"/>
          <w:lang w:val="en-US" w:eastAsia="ko-KR"/>
        </w:rPr>
        <w:t>A</w:t>
      </w:r>
      <w:r>
        <w:rPr>
          <w:rFonts w:ascii="Arial" w:eastAsia="맑은 고딕" w:hAnsi="Arial" w:cs="Arial"/>
          <w:lang w:val="en-US" w:eastAsia="ko-KR"/>
        </w:rPr>
        <w:t>l</w:t>
      </w:r>
      <w:r>
        <w:rPr>
          <w:rFonts w:ascii="Arial" w:eastAsia="맑은 고딕" w:hAnsi="Arial" w:cs="Arial" w:hint="eastAsia"/>
          <w:lang w:val="en-US" w:eastAsia="ko-KR"/>
        </w:rPr>
        <w:t>so,</w:t>
      </w:r>
      <w:r>
        <w:rPr>
          <w:rFonts w:ascii="Arial" w:eastAsia="맑은 고딕" w:hAnsi="Arial" w:cs="Arial"/>
          <w:lang w:val="en-US" w:eastAsia="ko-KR"/>
        </w:rPr>
        <w:t xml:space="preserve"> we can also find the following in the RAN1 higher layer parameter list</w:t>
      </w:r>
      <w:r w:rsidR="00F105BD">
        <w:rPr>
          <w:rFonts w:ascii="Arial" w:eastAsia="맑은 고딕" w:hAnsi="Arial" w:cs="Arial"/>
          <w:lang w:val="en-US" w:eastAsia="ko-KR"/>
        </w:rPr>
        <w:t xml:space="preserve"> </w:t>
      </w:r>
      <w:r>
        <w:rPr>
          <w:rFonts w:ascii="Arial" w:eastAsia="맑은 고딕" w:hAnsi="Arial" w:cs="Arial"/>
          <w:lang w:val="en-US" w:eastAsia="ko-KR"/>
        </w:rPr>
        <w:t>[</w:t>
      </w:r>
      <w:r w:rsidR="00F105BD">
        <w:rPr>
          <w:rFonts w:ascii="Arial" w:eastAsia="맑은 고딕" w:hAnsi="Arial" w:cs="Arial"/>
          <w:lang w:val="en-US" w:eastAsia="ko-KR"/>
        </w:rPr>
        <w:t>1</w:t>
      </w:r>
      <w:r>
        <w:rPr>
          <w:rFonts w:ascii="Arial" w:eastAsia="맑은 고딕" w:hAnsi="Arial" w:cs="Arial"/>
          <w:lang w:val="en-US" w:eastAsia="ko-KR"/>
        </w:rPr>
        <w:t>].</w:t>
      </w:r>
    </w:p>
    <w:tbl>
      <w:tblPr>
        <w:tblW w:w="9666" w:type="dxa"/>
        <w:tblInd w:w="-5" w:type="dxa"/>
        <w:tblCellMar>
          <w:left w:w="99" w:type="dxa"/>
          <w:right w:w="99" w:type="dxa"/>
        </w:tblCellMar>
        <w:tblLook w:val="04A0" w:firstRow="1" w:lastRow="0" w:firstColumn="1" w:lastColumn="0" w:noHBand="0" w:noVBand="1"/>
      </w:tblPr>
      <w:tblGrid>
        <w:gridCol w:w="2545"/>
        <w:gridCol w:w="750"/>
        <w:gridCol w:w="3294"/>
        <w:gridCol w:w="2184"/>
        <w:gridCol w:w="893"/>
      </w:tblGrid>
      <w:tr w:rsidR="000B1E71" w:rsidRPr="000B1E71" w14:paraId="2163EE10" w14:textId="77777777" w:rsidTr="000B1E71">
        <w:trPr>
          <w:trHeight w:val="714"/>
        </w:trPr>
        <w:tc>
          <w:tcPr>
            <w:tcW w:w="25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ECDA4" w14:textId="77777777" w:rsidR="000B1E71" w:rsidRPr="000B1E71" w:rsidRDefault="000B1E71" w:rsidP="000B1E71">
            <w:pPr>
              <w:overflowPunct/>
              <w:autoSpaceDE/>
              <w:autoSpaceDN/>
              <w:adjustRightInd/>
              <w:spacing w:after="0"/>
              <w:textAlignment w:val="auto"/>
              <w:rPr>
                <w:rFonts w:ascii="Arial" w:eastAsia="맑은 고딕" w:hAnsi="Arial" w:cs="Arial"/>
                <w:color w:val="0000FF"/>
                <w:sz w:val="18"/>
                <w:szCs w:val="18"/>
                <w:lang w:val="en-US" w:eastAsia="ko-KR"/>
              </w:rPr>
            </w:pPr>
            <w:r w:rsidRPr="000B1E71">
              <w:rPr>
                <w:rFonts w:ascii="Arial" w:eastAsia="맑은 고딕" w:hAnsi="Arial" w:cs="Arial"/>
                <w:color w:val="0000FF"/>
                <w:sz w:val="18"/>
                <w:szCs w:val="18"/>
                <w:lang w:val="en-US" w:eastAsia="ko-KR"/>
              </w:rPr>
              <w:t>linked-</w:t>
            </w:r>
            <w:proofErr w:type="spellStart"/>
            <w:r w:rsidRPr="000B1E71">
              <w:rPr>
                <w:rFonts w:ascii="Arial" w:eastAsia="맑은 고딕" w:hAnsi="Arial" w:cs="Arial"/>
                <w:color w:val="0000FF"/>
                <w:sz w:val="18"/>
                <w:szCs w:val="18"/>
                <w:lang w:val="en-US" w:eastAsia="ko-KR"/>
              </w:rPr>
              <w:t>SRSPosResourceSetIdList</w:t>
            </w:r>
            <w:proofErr w:type="spellEnd"/>
            <w:r w:rsidRPr="000B1E71">
              <w:rPr>
                <w:rFonts w:ascii="Arial" w:eastAsia="맑은 고딕" w:hAnsi="Arial" w:cs="Arial"/>
                <w:color w:val="0000FF"/>
                <w:sz w:val="18"/>
                <w:szCs w:val="18"/>
                <w:lang w:val="en-US" w:eastAsia="ko-KR"/>
              </w:rPr>
              <w:t>-</w:t>
            </w:r>
            <w:proofErr w:type="spellStart"/>
            <w:r w:rsidRPr="000B1E71">
              <w:rPr>
                <w:rFonts w:ascii="Arial" w:eastAsia="맑은 고딕" w:hAnsi="Arial" w:cs="Arial"/>
                <w:color w:val="0000FF"/>
                <w:sz w:val="18"/>
                <w:szCs w:val="18"/>
                <w:lang w:val="en-US" w:eastAsia="ko-KR"/>
              </w:rPr>
              <w:t>SrsAggregation</w:t>
            </w:r>
            <w:proofErr w:type="spellEnd"/>
          </w:p>
        </w:tc>
        <w:tc>
          <w:tcPr>
            <w:tcW w:w="750" w:type="dxa"/>
            <w:tcBorders>
              <w:top w:val="single" w:sz="4" w:space="0" w:color="auto"/>
              <w:left w:val="nil"/>
              <w:bottom w:val="single" w:sz="4" w:space="0" w:color="auto"/>
              <w:right w:val="single" w:sz="4" w:space="0" w:color="auto"/>
            </w:tcBorders>
            <w:shd w:val="clear" w:color="auto" w:fill="auto"/>
            <w:vAlign w:val="center"/>
            <w:hideMark/>
          </w:tcPr>
          <w:p w14:paraId="51C40836" w14:textId="77777777" w:rsidR="000B1E71" w:rsidRPr="000B1E71" w:rsidRDefault="000B1E71" w:rsidP="000B1E71">
            <w:pPr>
              <w:overflowPunct/>
              <w:autoSpaceDE/>
              <w:autoSpaceDN/>
              <w:adjustRightInd/>
              <w:spacing w:after="0"/>
              <w:textAlignment w:val="auto"/>
              <w:rPr>
                <w:rFonts w:ascii="Arial" w:eastAsia="맑은 고딕" w:hAnsi="Arial" w:cs="Arial"/>
                <w:color w:val="0000FF"/>
                <w:sz w:val="18"/>
                <w:szCs w:val="18"/>
                <w:lang w:val="en-US" w:eastAsia="ko-KR"/>
              </w:rPr>
            </w:pPr>
            <w:r w:rsidRPr="000B1E71">
              <w:rPr>
                <w:rFonts w:ascii="Arial" w:eastAsia="맑은 고딕" w:hAnsi="Arial" w:cs="Arial"/>
                <w:color w:val="0000FF"/>
                <w:sz w:val="18"/>
                <w:szCs w:val="18"/>
                <w:lang w:val="en-US" w:eastAsia="ko-KR"/>
              </w:rPr>
              <w:t>New</w:t>
            </w:r>
          </w:p>
        </w:tc>
        <w:tc>
          <w:tcPr>
            <w:tcW w:w="3294" w:type="dxa"/>
            <w:tcBorders>
              <w:top w:val="single" w:sz="4" w:space="0" w:color="auto"/>
              <w:left w:val="nil"/>
              <w:bottom w:val="single" w:sz="4" w:space="0" w:color="auto"/>
              <w:right w:val="single" w:sz="4" w:space="0" w:color="auto"/>
            </w:tcBorders>
            <w:shd w:val="clear" w:color="auto" w:fill="auto"/>
            <w:vAlign w:val="center"/>
            <w:hideMark/>
          </w:tcPr>
          <w:p w14:paraId="70A8C250" w14:textId="77777777" w:rsidR="000B1E71" w:rsidRPr="000B1E71" w:rsidRDefault="000B1E71" w:rsidP="000B1E71">
            <w:pPr>
              <w:overflowPunct/>
              <w:autoSpaceDE/>
              <w:autoSpaceDN/>
              <w:adjustRightInd/>
              <w:spacing w:after="0"/>
              <w:textAlignment w:val="auto"/>
              <w:rPr>
                <w:rFonts w:ascii="Arial" w:eastAsia="맑은 고딕" w:hAnsi="Arial" w:cs="Arial"/>
                <w:color w:val="0000FF"/>
                <w:sz w:val="18"/>
                <w:szCs w:val="18"/>
                <w:lang w:val="en-US" w:eastAsia="ko-KR"/>
              </w:rPr>
            </w:pPr>
            <w:r w:rsidRPr="000B1E71">
              <w:rPr>
                <w:rFonts w:ascii="Arial" w:eastAsia="맑은 고딕" w:hAnsi="Arial" w:cs="Arial"/>
                <w:color w:val="0000FF"/>
                <w:sz w:val="18"/>
                <w:szCs w:val="18"/>
                <w:lang w:val="en-US" w:eastAsia="ko-KR"/>
              </w:rPr>
              <w:t>Indication of the SRS for positioning resource sets in the indicated two or three carriers that are linked for SRS for positioning BW aggregation from the gNB to the UE</w:t>
            </w:r>
          </w:p>
        </w:tc>
        <w:tc>
          <w:tcPr>
            <w:tcW w:w="2184" w:type="dxa"/>
            <w:tcBorders>
              <w:top w:val="single" w:sz="4" w:space="0" w:color="auto"/>
              <w:left w:val="nil"/>
              <w:bottom w:val="single" w:sz="4" w:space="0" w:color="auto"/>
              <w:right w:val="single" w:sz="4" w:space="0" w:color="auto"/>
            </w:tcBorders>
            <w:shd w:val="clear" w:color="auto" w:fill="auto"/>
            <w:vAlign w:val="center"/>
            <w:hideMark/>
          </w:tcPr>
          <w:p w14:paraId="153372EC" w14:textId="77777777" w:rsidR="000B1E71" w:rsidRPr="000B1E71" w:rsidRDefault="000B1E71" w:rsidP="000B1E71">
            <w:pPr>
              <w:overflowPunct/>
              <w:autoSpaceDE/>
              <w:autoSpaceDN/>
              <w:adjustRightInd/>
              <w:spacing w:after="0"/>
              <w:textAlignment w:val="auto"/>
              <w:rPr>
                <w:rFonts w:ascii="Arial" w:eastAsia="맑은 고딕" w:hAnsi="Arial" w:cs="Arial"/>
                <w:color w:val="0000FF"/>
                <w:sz w:val="18"/>
                <w:szCs w:val="18"/>
                <w:lang w:val="en-US" w:eastAsia="ko-KR"/>
              </w:rPr>
            </w:pPr>
            <w:proofErr w:type="spellStart"/>
            <w:r w:rsidRPr="000B1E71">
              <w:rPr>
                <w:rFonts w:ascii="Arial" w:eastAsia="맑은 고딕" w:hAnsi="Arial" w:cs="Arial"/>
                <w:color w:val="0000FF"/>
                <w:sz w:val="18"/>
                <w:szCs w:val="18"/>
                <w:lang w:val="en-US" w:eastAsia="ko-KR"/>
              </w:rPr>
              <w:t>Indicatation</w:t>
            </w:r>
            <w:proofErr w:type="spellEnd"/>
            <w:r w:rsidRPr="000B1E71">
              <w:rPr>
                <w:rFonts w:ascii="Arial" w:eastAsia="맑은 고딕" w:hAnsi="Arial" w:cs="Arial"/>
                <w:color w:val="0000FF"/>
                <w:sz w:val="18"/>
                <w:szCs w:val="18"/>
                <w:lang w:val="en-US" w:eastAsia="ko-KR"/>
              </w:rPr>
              <w:t xml:space="preserve"> of SRS for positioning resource sets in each of the Indicated 2 or 3 carriers.</w:t>
            </w:r>
          </w:p>
        </w:tc>
        <w:tc>
          <w:tcPr>
            <w:tcW w:w="893" w:type="dxa"/>
            <w:tcBorders>
              <w:top w:val="single" w:sz="4" w:space="0" w:color="auto"/>
              <w:left w:val="nil"/>
              <w:bottom w:val="single" w:sz="4" w:space="0" w:color="auto"/>
              <w:right w:val="single" w:sz="4" w:space="0" w:color="auto"/>
            </w:tcBorders>
            <w:shd w:val="clear" w:color="auto" w:fill="auto"/>
            <w:vAlign w:val="center"/>
            <w:hideMark/>
          </w:tcPr>
          <w:p w14:paraId="4E15477A" w14:textId="77777777" w:rsidR="000B1E71" w:rsidRPr="000B1E71" w:rsidRDefault="000B1E71" w:rsidP="000B1E71">
            <w:pPr>
              <w:overflowPunct/>
              <w:autoSpaceDE/>
              <w:autoSpaceDN/>
              <w:adjustRightInd/>
              <w:spacing w:after="0"/>
              <w:textAlignment w:val="auto"/>
              <w:rPr>
                <w:rFonts w:ascii="Arial" w:eastAsia="맑은 고딕" w:hAnsi="Arial" w:cs="Arial"/>
                <w:color w:val="0000FF"/>
                <w:sz w:val="18"/>
                <w:szCs w:val="18"/>
                <w:lang w:val="en-US" w:eastAsia="ko-KR"/>
              </w:rPr>
            </w:pPr>
            <w:r w:rsidRPr="000B1E71">
              <w:rPr>
                <w:rFonts w:ascii="Arial" w:eastAsia="맑은 고딕" w:hAnsi="Arial" w:cs="Arial"/>
                <w:color w:val="0000FF"/>
                <w:sz w:val="18"/>
                <w:szCs w:val="18"/>
                <w:lang w:val="en-US" w:eastAsia="ko-KR"/>
              </w:rPr>
              <w:t>In SRS-Config</w:t>
            </w:r>
            <w:r w:rsidRPr="000B1E71">
              <w:rPr>
                <w:rFonts w:ascii="Arial" w:eastAsia="맑은 고딕" w:hAnsi="Arial" w:cs="Arial"/>
                <w:color w:val="0000FF"/>
                <w:sz w:val="18"/>
                <w:szCs w:val="18"/>
                <w:lang w:val="en-US" w:eastAsia="ko-KR"/>
              </w:rPr>
              <w:br/>
            </w:r>
            <w:r w:rsidRPr="000B1E71">
              <w:rPr>
                <w:rFonts w:ascii="Arial" w:eastAsia="맑은 고딕" w:hAnsi="Arial" w:cs="Arial"/>
                <w:color w:val="0000FF"/>
                <w:sz w:val="18"/>
                <w:szCs w:val="18"/>
                <w:lang w:val="en-US" w:eastAsia="ko-KR"/>
              </w:rPr>
              <w:br/>
              <w:t>Exact parent IE up to RAN2.</w:t>
            </w:r>
          </w:p>
        </w:tc>
      </w:tr>
    </w:tbl>
    <w:p w14:paraId="726CB64F" w14:textId="11050628" w:rsidR="000B1E71" w:rsidRDefault="000B1E71" w:rsidP="000C1D10">
      <w:pPr>
        <w:rPr>
          <w:rFonts w:ascii="Arial" w:eastAsia="맑은 고딕" w:hAnsi="Arial" w:cs="Arial"/>
          <w:lang w:val="en-US" w:eastAsia="ko-KR"/>
        </w:rPr>
      </w:pPr>
    </w:p>
    <w:p w14:paraId="08C9DDD6" w14:textId="230B55FF" w:rsidR="000B1E71" w:rsidRDefault="000B1E71" w:rsidP="000C1D10">
      <w:pPr>
        <w:rPr>
          <w:rFonts w:ascii="Arial" w:eastAsia="맑은 고딕" w:hAnsi="Arial" w:cs="Arial"/>
          <w:lang w:val="en-US" w:eastAsia="ko-KR"/>
        </w:rPr>
      </w:pPr>
      <w:r>
        <w:rPr>
          <w:rFonts w:ascii="Arial" w:eastAsia="맑은 고딕" w:hAnsi="Arial" w:cs="Arial"/>
          <w:lang w:val="en-US" w:eastAsia="ko-KR"/>
        </w:rPr>
        <w:t>Regarding configuration of the linked SRS-</w:t>
      </w:r>
      <w:proofErr w:type="spellStart"/>
      <w:r>
        <w:rPr>
          <w:rFonts w:ascii="Arial" w:eastAsia="맑은 고딕" w:hAnsi="Arial" w:cs="Arial"/>
          <w:lang w:val="en-US" w:eastAsia="ko-KR"/>
        </w:rPr>
        <w:t>PosResourceSet</w:t>
      </w:r>
      <w:proofErr w:type="spellEnd"/>
      <w:r>
        <w:rPr>
          <w:rFonts w:ascii="Arial" w:eastAsia="맑은 고딕" w:hAnsi="Arial" w:cs="Arial"/>
          <w:lang w:val="en-US" w:eastAsia="ko-KR"/>
        </w:rPr>
        <w:t>, we find some FFSs that we need to check with RAN1.</w:t>
      </w:r>
    </w:p>
    <w:p w14:paraId="7B811C52" w14:textId="2D17E250" w:rsidR="000B1E71" w:rsidRDefault="000B1E71" w:rsidP="000C1D10">
      <w:pPr>
        <w:rPr>
          <w:rFonts w:ascii="Arial" w:eastAsia="맑은 고딕" w:hAnsi="Arial" w:cs="Arial"/>
          <w:lang w:val="en-US" w:eastAsia="ko-KR"/>
        </w:rPr>
      </w:pPr>
      <w:r>
        <w:rPr>
          <w:rFonts w:ascii="Arial" w:eastAsia="맑은 고딕" w:hAnsi="Arial" w:cs="Arial"/>
          <w:lang w:val="en-US" w:eastAsia="ko-KR"/>
        </w:rPr>
        <w:t xml:space="preserve">First, with the current RRC running CR, only one set (or combination) of linked </w:t>
      </w:r>
      <w:r w:rsidRPr="000B1E71">
        <w:rPr>
          <w:rFonts w:ascii="Arial" w:eastAsia="맑은 고딕" w:hAnsi="Arial" w:cs="Arial"/>
          <w:i/>
          <w:lang w:val="en-US" w:eastAsia="ko-KR"/>
        </w:rPr>
        <w:t>SRS-</w:t>
      </w:r>
      <w:proofErr w:type="spellStart"/>
      <w:r w:rsidRPr="000B1E71">
        <w:rPr>
          <w:rFonts w:ascii="Arial" w:eastAsia="맑은 고딕" w:hAnsi="Arial" w:cs="Arial"/>
          <w:i/>
          <w:lang w:val="en-US" w:eastAsia="ko-KR"/>
        </w:rPr>
        <w:t>PosResourceSets</w:t>
      </w:r>
      <w:proofErr w:type="spellEnd"/>
      <w:r>
        <w:rPr>
          <w:rFonts w:ascii="Arial" w:eastAsia="맑은 고딕" w:hAnsi="Arial" w:cs="Arial"/>
          <w:lang w:val="en-US" w:eastAsia="ko-KR"/>
        </w:rPr>
        <w:t xml:space="preserve"> can be configured per UE. However, when we check the higher layer parameter list and the UE feature list from RAN1, it is unclear whether the configuration of multiple sets of </w:t>
      </w:r>
      <w:r>
        <w:rPr>
          <w:rFonts w:ascii="Arial" w:eastAsia="맑은 고딕" w:hAnsi="Arial" w:cs="Arial"/>
          <w:lang w:val="en-US" w:eastAsia="ko-KR"/>
        </w:rPr>
        <w:t xml:space="preserve">linked </w:t>
      </w:r>
      <w:r w:rsidRPr="000B1E71">
        <w:rPr>
          <w:rFonts w:ascii="Arial" w:eastAsia="맑은 고딕" w:hAnsi="Arial" w:cs="Arial"/>
          <w:i/>
          <w:lang w:val="en-US" w:eastAsia="ko-KR"/>
        </w:rPr>
        <w:t>SRS-</w:t>
      </w:r>
      <w:proofErr w:type="spellStart"/>
      <w:r w:rsidRPr="000B1E71">
        <w:rPr>
          <w:rFonts w:ascii="Arial" w:eastAsia="맑은 고딕" w:hAnsi="Arial" w:cs="Arial"/>
          <w:i/>
          <w:lang w:val="en-US" w:eastAsia="ko-KR"/>
        </w:rPr>
        <w:t>PosResourceSets</w:t>
      </w:r>
      <w:proofErr w:type="spellEnd"/>
      <w:r>
        <w:rPr>
          <w:rFonts w:ascii="Arial" w:eastAsia="맑은 고딕" w:hAnsi="Arial" w:cs="Arial"/>
          <w:lang w:val="en-US" w:eastAsia="ko-KR"/>
        </w:rPr>
        <w:t xml:space="preserve"> is supported or not. Also, there have been no RAN1 discussion on this. Thus, we need to check this with RAN1 as in DL-PRS aggregation case.</w:t>
      </w:r>
    </w:p>
    <w:p w14:paraId="73A1B7AD" w14:textId="1944C3A3" w:rsidR="000B1E71" w:rsidRDefault="000B1E71" w:rsidP="000B1E71">
      <w:pPr>
        <w:rPr>
          <w:rFonts w:ascii="Arial" w:eastAsia="맑은 고딕" w:hAnsi="Arial" w:cs="Arial"/>
          <w:lang w:val="en-US" w:eastAsia="ko-KR"/>
        </w:rPr>
      </w:pPr>
      <w:r>
        <w:rPr>
          <w:rFonts w:ascii="Arial" w:eastAsia="맑은 고딕" w:hAnsi="Arial" w:cs="Arial" w:hint="eastAsia"/>
          <w:lang w:val="en-US" w:eastAsia="ko-KR"/>
        </w:rPr>
        <w:t xml:space="preserve">Second, in </w:t>
      </w:r>
      <w:r>
        <w:rPr>
          <w:rFonts w:ascii="Arial" w:eastAsia="맑은 고딕" w:hAnsi="Arial" w:cs="Arial"/>
          <w:lang w:val="en-US" w:eastAsia="ko-KR"/>
        </w:rPr>
        <w:t>the current RRC running CR</w:t>
      </w:r>
      <w:r w:rsidRPr="000B1E71">
        <w:rPr>
          <w:rFonts w:ascii="Arial" w:eastAsia="맑은 고딕" w:hAnsi="Arial" w:cs="Arial"/>
          <w:lang w:val="en-US" w:eastAsia="ko-KR"/>
        </w:rPr>
        <w:t xml:space="preserve">, the </w:t>
      </w:r>
      <w:r w:rsidRPr="000B1E71">
        <w:rPr>
          <w:rFonts w:ascii="Arial" w:eastAsia="맑은 고딕" w:hAnsi="Arial" w:cs="Arial"/>
          <w:i/>
          <w:lang w:val="en-US" w:eastAsia="ko-KR"/>
        </w:rPr>
        <w:t>srs-PosResourceSetLinkedForAggBWList-r18</w:t>
      </w:r>
      <w:r w:rsidRPr="000B1E71">
        <w:rPr>
          <w:rFonts w:ascii="Arial" w:eastAsia="맑은 고딕" w:hAnsi="Arial" w:cs="Arial"/>
          <w:lang w:val="en-US" w:eastAsia="ko-KR"/>
        </w:rPr>
        <w:t xml:space="preserve"> is included in </w:t>
      </w:r>
      <w:r w:rsidRPr="000B1E71">
        <w:rPr>
          <w:rFonts w:ascii="Arial" w:eastAsia="맑은 고딕" w:hAnsi="Arial" w:cs="Arial"/>
          <w:i/>
          <w:lang w:val="en-US" w:eastAsia="ko-KR"/>
        </w:rPr>
        <w:t>RRCReconfiguration-v1700-IEs</w:t>
      </w:r>
      <w:r w:rsidRPr="000B1E71">
        <w:rPr>
          <w:rFonts w:ascii="Arial" w:eastAsia="맑은 고딕" w:hAnsi="Arial" w:cs="Arial"/>
          <w:lang w:val="en-US" w:eastAsia="ko-KR"/>
        </w:rPr>
        <w:t xml:space="preserve">. Here, </w:t>
      </w:r>
      <w:r>
        <w:rPr>
          <w:rFonts w:ascii="Arial" w:eastAsia="맑은 고딕" w:hAnsi="Arial" w:cs="Arial"/>
          <w:lang w:val="en-US" w:eastAsia="ko-KR"/>
        </w:rPr>
        <w:t>the issue</w:t>
      </w:r>
      <w:r w:rsidRPr="000B1E71">
        <w:rPr>
          <w:rFonts w:ascii="Arial" w:eastAsia="맑은 고딕" w:hAnsi="Arial" w:cs="Arial"/>
          <w:lang w:val="en-US" w:eastAsia="ko-KR"/>
        </w:rPr>
        <w:t xml:space="preserve"> is whether </w:t>
      </w:r>
      <w:r w:rsidRPr="000B1E71">
        <w:rPr>
          <w:rFonts w:ascii="Arial" w:eastAsia="맑은 고딕" w:hAnsi="Arial" w:cs="Arial"/>
          <w:i/>
          <w:lang w:val="en-US" w:eastAsia="ko-KR"/>
        </w:rPr>
        <w:t>SRS-</w:t>
      </w:r>
      <w:proofErr w:type="spellStart"/>
      <w:r w:rsidRPr="000B1E71">
        <w:rPr>
          <w:rFonts w:ascii="Arial" w:eastAsia="맑은 고딕" w:hAnsi="Arial" w:cs="Arial"/>
          <w:i/>
          <w:lang w:val="en-US" w:eastAsia="ko-KR"/>
        </w:rPr>
        <w:t>PosResourceSets</w:t>
      </w:r>
      <w:proofErr w:type="spellEnd"/>
      <w:r w:rsidRPr="000B1E71">
        <w:rPr>
          <w:rFonts w:ascii="Arial" w:eastAsia="맑은 고딕" w:hAnsi="Arial" w:cs="Arial"/>
          <w:lang w:val="en-US" w:eastAsia="ko-KR"/>
        </w:rPr>
        <w:t xml:space="preserve"> can be linked across different cell groups (i.e., MCG or SCG) </w:t>
      </w:r>
      <w:proofErr w:type="spellStart"/>
      <w:r w:rsidRPr="000B1E71">
        <w:rPr>
          <w:rFonts w:ascii="Arial" w:eastAsia="맑은 고딕" w:hAnsi="Arial" w:cs="Arial"/>
          <w:lang w:val="en-US" w:eastAsia="ko-KR"/>
        </w:rPr>
        <w:t>or</w:t>
      </w:r>
      <w:proofErr w:type="spellEnd"/>
      <w:r w:rsidRPr="000B1E71">
        <w:rPr>
          <w:rFonts w:ascii="Arial" w:eastAsia="맑은 고딕" w:hAnsi="Arial" w:cs="Arial"/>
          <w:lang w:val="en-US" w:eastAsia="ko-KR"/>
        </w:rPr>
        <w:t xml:space="preserve"> not. </w:t>
      </w:r>
      <w:r>
        <w:rPr>
          <w:rFonts w:ascii="Arial" w:eastAsia="맑은 고딕" w:hAnsi="Arial" w:cs="Arial"/>
          <w:lang w:val="en-US" w:eastAsia="ko-KR"/>
        </w:rPr>
        <w:t>If it can be supported, we should</w:t>
      </w:r>
      <w:r w:rsidRPr="000B1E71">
        <w:rPr>
          <w:rFonts w:ascii="Arial" w:eastAsia="맑은 고딕" w:hAnsi="Arial" w:cs="Arial"/>
          <w:lang w:val="en-US" w:eastAsia="ko-KR"/>
        </w:rPr>
        <w:t xml:space="preserve"> keep the</w:t>
      </w:r>
      <w:r>
        <w:rPr>
          <w:rFonts w:ascii="Arial" w:eastAsia="맑은 고딕" w:hAnsi="Arial" w:cs="Arial"/>
          <w:lang w:val="en-US" w:eastAsia="ko-KR"/>
        </w:rPr>
        <w:t xml:space="preserve"> position of</w:t>
      </w:r>
      <w:r w:rsidRPr="000B1E71">
        <w:rPr>
          <w:rFonts w:ascii="Arial" w:eastAsia="맑은 고딕" w:hAnsi="Arial" w:cs="Arial"/>
          <w:lang w:val="en-US" w:eastAsia="ko-KR"/>
        </w:rPr>
        <w:t xml:space="preserve"> </w:t>
      </w:r>
      <w:r w:rsidRPr="000B1E71">
        <w:rPr>
          <w:rFonts w:ascii="Arial" w:eastAsia="맑은 고딕" w:hAnsi="Arial" w:cs="Arial"/>
          <w:i/>
          <w:lang w:val="en-US" w:eastAsia="ko-KR"/>
        </w:rPr>
        <w:t>srs-PosResourceSetLinkedForAggBWList-r18</w:t>
      </w:r>
      <w:r w:rsidRPr="000B1E71">
        <w:rPr>
          <w:rFonts w:ascii="Arial" w:eastAsia="맑은 고딕" w:hAnsi="Arial" w:cs="Arial"/>
          <w:i/>
          <w:lang w:val="en-US" w:eastAsia="ko-KR"/>
        </w:rPr>
        <w:t xml:space="preserve"> in </w:t>
      </w:r>
      <w:proofErr w:type="spellStart"/>
      <w:r w:rsidRPr="000B1E71">
        <w:rPr>
          <w:rFonts w:ascii="Arial" w:eastAsia="맑은 고딕" w:hAnsi="Arial" w:cs="Arial"/>
          <w:i/>
          <w:lang w:val="en-US" w:eastAsia="ko-KR"/>
        </w:rPr>
        <w:t>RRCReconfiguration</w:t>
      </w:r>
      <w:proofErr w:type="spellEnd"/>
      <w:r w:rsidRPr="000B1E71">
        <w:rPr>
          <w:rFonts w:ascii="Arial" w:eastAsia="맑은 고딕" w:hAnsi="Arial" w:cs="Arial"/>
          <w:lang w:val="en-US" w:eastAsia="ko-KR"/>
        </w:rPr>
        <w:t xml:space="preserve"> IE as it is. However, in that case, we </w:t>
      </w:r>
      <w:r>
        <w:rPr>
          <w:rFonts w:ascii="Arial" w:eastAsia="맑은 고딕" w:hAnsi="Arial" w:cs="Arial"/>
          <w:lang w:val="en-US" w:eastAsia="ko-KR"/>
        </w:rPr>
        <w:t>need to</w:t>
      </w:r>
      <w:r w:rsidRPr="000B1E71">
        <w:rPr>
          <w:rFonts w:ascii="Arial" w:eastAsia="맑은 고딕" w:hAnsi="Arial" w:cs="Arial"/>
          <w:lang w:val="en-US" w:eastAsia="ko-KR"/>
        </w:rPr>
        <w:t xml:space="preserve"> add a new field (e.g., </w:t>
      </w:r>
      <w:r w:rsidRPr="000B1E71">
        <w:rPr>
          <w:rFonts w:ascii="Arial" w:eastAsia="맑은 고딕" w:hAnsi="Arial" w:cs="Arial"/>
          <w:i/>
          <w:lang w:val="en-US" w:eastAsia="ko-KR"/>
        </w:rPr>
        <w:t>cellGroupInfo</w:t>
      </w:r>
      <w:r w:rsidRPr="000B1E71">
        <w:rPr>
          <w:rFonts w:ascii="Arial" w:eastAsia="맑은 고딕" w:hAnsi="Arial" w:cs="Arial"/>
          <w:lang w:val="en-US" w:eastAsia="ko-KR"/>
        </w:rPr>
        <w:t xml:space="preserve">-r18) to indicate </w:t>
      </w:r>
      <w:r>
        <w:rPr>
          <w:rFonts w:ascii="Arial" w:eastAsia="맑은 고딕" w:hAnsi="Arial" w:cs="Arial"/>
          <w:lang w:val="en-US" w:eastAsia="ko-KR"/>
        </w:rPr>
        <w:t xml:space="preserve">the </w:t>
      </w:r>
      <w:r w:rsidRPr="000B1E71">
        <w:rPr>
          <w:rFonts w:ascii="Arial" w:eastAsia="맑은 고딕" w:hAnsi="Arial" w:cs="Arial"/>
          <w:lang w:val="en-US" w:eastAsia="ko-KR"/>
        </w:rPr>
        <w:t>applicable cell</w:t>
      </w:r>
      <w:r>
        <w:rPr>
          <w:rFonts w:ascii="Arial" w:eastAsia="맑은 고딕" w:hAnsi="Arial" w:cs="Arial"/>
          <w:lang w:val="en-US" w:eastAsia="ko-KR"/>
        </w:rPr>
        <w:t xml:space="preserve"> </w:t>
      </w:r>
      <w:r w:rsidRPr="000B1E71">
        <w:rPr>
          <w:rFonts w:ascii="Arial" w:eastAsia="맑은 고딕" w:hAnsi="Arial" w:cs="Arial"/>
          <w:lang w:val="en-US" w:eastAsia="ko-KR"/>
        </w:rPr>
        <w:t xml:space="preserve">group in </w:t>
      </w:r>
      <w:bookmarkStart w:id="15" w:name="_Hlk147989672"/>
      <w:r w:rsidRPr="000B1E71">
        <w:rPr>
          <w:rFonts w:ascii="Arial" w:eastAsia="맑은 고딕" w:hAnsi="Arial" w:cs="Arial"/>
          <w:i/>
          <w:lang w:val="en-US" w:eastAsia="ko-KR"/>
        </w:rPr>
        <w:t>SRS-PosResourceSetLinkedForAggBW</w:t>
      </w:r>
      <w:bookmarkEnd w:id="15"/>
      <w:r w:rsidRPr="000B1E71">
        <w:rPr>
          <w:rFonts w:ascii="Arial" w:eastAsia="맑은 고딕" w:hAnsi="Arial" w:cs="Arial"/>
          <w:i/>
          <w:lang w:val="en-US" w:eastAsia="ko-KR"/>
        </w:rPr>
        <w:t>-r18</w:t>
      </w:r>
      <w:r w:rsidRPr="000B1E71">
        <w:rPr>
          <w:rFonts w:ascii="Arial" w:eastAsia="맑은 고딕" w:hAnsi="Arial" w:cs="Arial"/>
          <w:i/>
          <w:lang w:val="en-US" w:eastAsia="ko-KR"/>
        </w:rPr>
        <w:t xml:space="preserve"> IE </w:t>
      </w:r>
      <w:r w:rsidRPr="000B1E71">
        <w:rPr>
          <w:rFonts w:ascii="Arial" w:eastAsia="맑은 고딕" w:hAnsi="Arial" w:cs="Arial"/>
          <w:lang w:val="en-US" w:eastAsia="ko-KR"/>
        </w:rPr>
        <w:t xml:space="preserve">because the </w:t>
      </w:r>
      <w:proofErr w:type="spellStart"/>
      <w:r w:rsidRPr="000B1E71">
        <w:rPr>
          <w:rFonts w:ascii="Arial" w:eastAsia="맑은 고딕" w:hAnsi="Arial" w:cs="Arial"/>
          <w:i/>
          <w:lang w:val="en-US" w:eastAsia="ko-KR"/>
        </w:rPr>
        <w:t>servingCellIndex</w:t>
      </w:r>
      <w:proofErr w:type="spellEnd"/>
      <w:r w:rsidRPr="000B1E71">
        <w:rPr>
          <w:rFonts w:ascii="Arial" w:eastAsia="맑은 고딕" w:hAnsi="Arial" w:cs="Arial"/>
          <w:lang w:val="en-US" w:eastAsia="ko-KR"/>
        </w:rPr>
        <w:t xml:space="preserve"> is unique per cell</w:t>
      </w:r>
      <w:r>
        <w:rPr>
          <w:rFonts w:ascii="Arial" w:eastAsia="맑은 고딕" w:hAnsi="Arial" w:cs="Arial"/>
          <w:lang w:val="en-US" w:eastAsia="ko-KR"/>
        </w:rPr>
        <w:t xml:space="preserve"> </w:t>
      </w:r>
      <w:r w:rsidRPr="000B1E71">
        <w:rPr>
          <w:rFonts w:ascii="Arial" w:eastAsia="맑은 고딕" w:hAnsi="Arial" w:cs="Arial"/>
          <w:lang w:val="en-US" w:eastAsia="ko-KR"/>
        </w:rPr>
        <w:t>group (not per UE).</w:t>
      </w:r>
      <w:r>
        <w:rPr>
          <w:rFonts w:ascii="Arial" w:eastAsia="맑은 고딕" w:hAnsi="Arial" w:cs="Arial"/>
          <w:lang w:val="en-US" w:eastAsia="ko-KR"/>
        </w:rPr>
        <w:t xml:space="preserve"> On the other hand, if the linking across different cell group is not supported, </w:t>
      </w:r>
      <w:r>
        <w:rPr>
          <w:rFonts w:ascii="Arial" w:eastAsia="맑은 고딕" w:hAnsi="Arial" w:cs="Arial"/>
          <w:lang w:val="en-US" w:eastAsia="ko-KR"/>
        </w:rPr>
        <w:t>we can move</w:t>
      </w:r>
      <w:r>
        <w:rPr>
          <w:rFonts w:ascii="Arial" w:eastAsia="맑은 고딕" w:hAnsi="Arial" w:cs="Arial"/>
          <w:lang w:val="en-US" w:eastAsia="ko-KR"/>
        </w:rPr>
        <w:t xml:space="preserve"> the</w:t>
      </w:r>
      <w:r>
        <w:rPr>
          <w:rFonts w:ascii="Arial" w:eastAsia="맑은 고딕" w:hAnsi="Arial" w:cs="Arial"/>
          <w:lang w:val="en-US" w:eastAsia="ko-KR"/>
        </w:rPr>
        <w:t xml:space="preserve"> </w:t>
      </w:r>
      <w:r w:rsidRPr="000B1E71">
        <w:rPr>
          <w:rFonts w:ascii="Arial" w:eastAsia="맑은 고딕" w:hAnsi="Arial" w:cs="Arial"/>
          <w:i/>
          <w:lang w:val="en-US" w:eastAsia="ko-KR"/>
        </w:rPr>
        <w:t>srs-PosResourceSetLinkedForAggBWList-r18</w:t>
      </w:r>
      <w:r>
        <w:rPr>
          <w:rFonts w:ascii="Arial" w:eastAsia="맑은 고딕" w:hAnsi="Arial" w:cs="Arial"/>
          <w:i/>
          <w:lang w:val="en-US" w:eastAsia="ko-KR"/>
        </w:rPr>
        <w:t xml:space="preserve"> </w:t>
      </w:r>
      <w:r w:rsidRPr="000B1E71">
        <w:rPr>
          <w:rFonts w:ascii="Arial" w:eastAsia="맑은 고딕" w:hAnsi="Arial" w:cs="Arial"/>
          <w:lang w:val="en-US" w:eastAsia="ko-KR"/>
        </w:rPr>
        <w:t>from</w:t>
      </w:r>
      <w:r>
        <w:rPr>
          <w:rFonts w:ascii="Arial" w:eastAsia="맑은 고딕" w:hAnsi="Arial" w:cs="Arial"/>
          <w:i/>
          <w:lang w:val="en-US" w:eastAsia="ko-KR"/>
        </w:rPr>
        <w:t xml:space="preserve"> </w:t>
      </w:r>
      <w:proofErr w:type="spellStart"/>
      <w:r w:rsidRPr="000B1E71">
        <w:rPr>
          <w:rFonts w:ascii="Arial" w:eastAsia="맑은 고딕" w:hAnsi="Arial" w:cs="Arial"/>
          <w:i/>
          <w:lang w:val="en-US" w:eastAsia="ko-KR"/>
        </w:rPr>
        <w:t>RRCReconfiguration</w:t>
      </w:r>
      <w:proofErr w:type="spellEnd"/>
      <w:r w:rsidRPr="000B1E71">
        <w:rPr>
          <w:rFonts w:ascii="Arial" w:eastAsia="맑은 고딕" w:hAnsi="Arial" w:cs="Arial"/>
          <w:lang w:val="en-US" w:eastAsia="ko-KR"/>
        </w:rPr>
        <w:t xml:space="preserve"> IE</w:t>
      </w:r>
      <w:r>
        <w:rPr>
          <w:rFonts w:ascii="Arial" w:eastAsia="맑은 고딕" w:hAnsi="Arial" w:cs="Arial"/>
          <w:lang w:val="en-US" w:eastAsia="ko-KR"/>
        </w:rPr>
        <w:t xml:space="preserve"> to </w:t>
      </w:r>
      <w:proofErr w:type="spellStart"/>
      <w:r w:rsidRPr="000B1E71">
        <w:rPr>
          <w:rFonts w:ascii="Arial" w:eastAsia="맑은 고딕" w:hAnsi="Arial" w:cs="Arial"/>
          <w:i/>
          <w:lang w:val="en-US" w:eastAsia="ko-KR"/>
        </w:rPr>
        <w:t>CellGroupConfig</w:t>
      </w:r>
      <w:proofErr w:type="spellEnd"/>
      <w:r>
        <w:rPr>
          <w:rFonts w:ascii="Arial" w:eastAsia="맑은 고딕" w:hAnsi="Arial" w:cs="Arial"/>
          <w:lang w:val="en-US" w:eastAsia="ko-KR"/>
        </w:rPr>
        <w:t xml:space="preserve"> IE.</w:t>
      </w:r>
      <w:r>
        <w:rPr>
          <w:rFonts w:ascii="Arial" w:eastAsia="맑은 고딕" w:hAnsi="Arial" w:cs="Arial"/>
          <w:lang w:val="en-US" w:eastAsia="ko-KR"/>
        </w:rPr>
        <w:t xml:space="preserve"> Thus, </w:t>
      </w:r>
      <w:r>
        <w:rPr>
          <w:rFonts w:ascii="Arial" w:eastAsia="맑은 고딕" w:hAnsi="Arial" w:cs="Arial"/>
          <w:lang w:val="en-US" w:eastAsia="ko-KR"/>
        </w:rPr>
        <w:t>we need to check this wit</w:t>
      </w:r>
      <w:r>
        <w:rPr>
          <w:rFonts w:ascii="Arial" w:eastAsia="맑은 고딕" w:hAnsi="Arial" w:cs="Arial"/>
          <w:lang w:val="en-US" w:eastAsia="ko-KR"/>
        </w:rPr>
        <w:t>h RAN1.</w:t>
      </w:r>
    </w:p>
    <w:p w14:paraId="5AE4CF1F" w14:textId="0CAC1085" w:rsidR="000B1E71" w:rsidRDefault="000B1E71" w:rsidP="000B1E71">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w:t>
      </w:r>
      <w:r>
        <w:rPr>
          <w:rFonts w:ascii="Arial" w:eastAsia="맑은 고딕" w:hAnsi="Arial" w:cs="Arial"/>
          <w:b/>
          <w:lang w:val="en-US" w:eastAsia="ko-KR"/>
        </w:rPr>
        <w:t>4</w:t>
      </w:r>
      <w:r>
        <w:rPr>
          <w:rFonts w:ascii="Arial" w:eastAsia="맑은 고딕" w:hAnsi="Arial" w:cs="Arial"/>
          <w:b/>
          <w:lang w:val="en-US" w:eastAsia="ko-KR"/>
        </w:rPr>
        <w:t xml:space="preserve">: </w:t>
      </w:r>
      <w:r>
        <w:rPr>
          <w:rFonts w:ascii="Arial" w:eastAsia="맑은 고딕" w:hAnsi="Arial" w:cs="Arial"/>
          <w:b/>
          <w:lang w:val="en-US" w:eastAsia="ko-KR"/>
        </w:rPr>
        <w:t xml:space="preserve">For configuration </w:t>
      </w:r>
      <w:r w:rsidRPr="000B1E71">
        <w:rPr>
          <w:rFonts w:ascii="Arial" w:eastAsia="맑은 고딕" w:hAnsi="Arial" w:cs="Arial"/>
          <w:b/>
          <w:lang w:val="en-US" w:eastAsia="ko-KR"/>
        </w:rPr>
        <w:t xml:space="preserve">of linked </w:t>
      </w:r>
      <w:r w:rsidRPr="000B1E71">
        <w:rPr>
          <w:rFonts w:ascii="Arial" w:eastAsia="맑은 고딕" w:hAnsi="Arial" w:cs="Arial"/>
          <w:b/>
          <w:i/>
          <w:lang w:val="en-US" w:eastAsia="ko-KR"/>
        </w:rPr>
        <w:t>SRS-</w:t>
      </w:r>
      <w:proofErr w:type="spellStart"/>
      <w:r w:rsidRPr="000B1E71">
        <w:rPr>
          <w:rFonts w:ascii="Arial" w:eastAsia="맑은 고딕" w:hAnsi="Arial" w:cs="Arial"/>
          <w:b/>
          <w:i/>
          <w:lang w:val="en-US" w:eastAsia="ko-KR"/>
        </w:rPr>
        <w:t>PosResourceSets</w:t>
      </w:r>
      <w:proofErr w:type="spellEnd"/>
      <w:r>
        <w:rPr>
          <w:rFonts w:ascii="Arial" w:eastAsia="맑은 고딕" w:hAnsi="Arial" w:cs="Arial"/>
          <w:b/>
          <w:lang w:val="en-US" w:eastAsia="ko-KR"/>
        </w:rPr>
        <w:t>, RAN2 send LS to RAN1 on the following FFS.</w:t>
      </w:r>
    </w:p>
    <w:p w14:paraId="51A6A6FF" w14:textId="65A591DF" w:rsidR="000B1E71" w:rsidRPr="00550AED" w:rsidRDefault="000B1E71" w:rsidP="000B1E71">
      <w:pPr>
        <w:rPr>
          <w:rFonts w:ascii="Arial" w:eastAsia="맑은 고딕" w:hAnsi="Arial" w:cs="Arial"/>
          <w:lang w:val="en-US" w:eastAsia="ko-KR"/>
        </w:rPr>
      </w:pPr>
      <w:r w:rsidRPr="00550AED">
        <w:rPr>
          <w:rFonts w:ascii="Arial" w:eastAsia="맑은 고딕" w:hAnsi="Arial" w:cs="Arial"/>
          <w:lang w:val="en-US" w:eastAsia="ko-KR"/>
        </w:rPr>
        <w:t xml:space="preserve">- </w:t>
      </w:r>
      <w:proofErr w:type="gramStart"/>
      <w:r w:rsidRPr="00550AED">
        <w:rPr>
          <w:rFonts w:ascii="Arial" w:eastAsia="맑은 고딕" w:hAnsi="Arial" w:cs="Arial"/>
          <w:lang w:val="en-US" w:eastAsia="ko-KR"/>
        </w:rPr>
        <w:t>whether</w:t>
      </w:r>
      <w:proofErr w:type="gramEnd"/>
      <w:r w:rsidRPr="00550AED">
        <w:rPr>
          <w:rFonts w:ascii="Arial" w:eastAsia="맑은 고딕" w:hAnsi="Arial" w:cs="Arial"/>
          <w:lang w:val="en-US" w:eastAsia="ko-KR"/>
        </w:rPr>
        <w:t xml:space="preserve"> more than one sets of aggregated </w:t>
      </w:r>
      <w:r w:rsidRPr="000049D0">
        <w:rPr>
          <w:rFonts w:ascii="Arial" w:eastAsia="맑은 고딕" w:hAnsi="Arial" w:cs="Arial"/>
          <w:i/>
          <w:lang w:val="en-US" w:eastAsia="ko-KR"/>
        </w:rPr>
        <w:t>SRS-</w:t>
      </w:r>
      <w:proofErr w:type="spellStart"/>
      <w:r w:rsidRPr="000049D0">
        <w:rPr>
          <w:rFonts w:ascii="Arial" w:eastAsia="맑은 고딕" w:hAnsi="Arial" w:cs="Arial"/>
          <w:i/>
          <w:lang w:val="en-US" w:eastAsia="ko-KR"/>
        </w:rPr>
        <w:t>PosResourceSets</w:t>
      </w:r>
      <w:proofErr w:type="spellEnd"/>
      <w:r w:rsidRPr="000049D0">
        <w:rPr>
          <w:rFonts w:ascii="Arial" w:eastAsia="맑은 고딕" w:hAnsi="Arial" w:cs="Arial"/>
          <w:i/>
          <w:lang w:val="en-US" w:eastAsia="ko-KR"/>
        </w:rPr>
        <w:t xml:space="preserve"> </w:t>
      </w:r>
      <w:r w:rsidRPr="00550AED">
        <w:rPr>
          <w:rFonts w:ascii="Arial" w:eastAsia="맑은 고딕" w:hAnsi="Arial" w:cs="Arial"/>
          <w:lang w:val="en-US" w:eastAsia="ko-KR"/>
        </w:rPr>
        <w:t>can be configured or not.</w:t>
      </w:r>
    </w:p>
    <w:p w14:paraId="6C4FFAE2" w14:textId="1FC381A5" w:rsidR="000B1E71" w:rsidRPr="00550AED" w:rsidRDefault="000B1E71" w:rsidP="000B1E71">
      <w:pPr>
        <w:rPr>
          <w:rFonts w:ascii="Arial" w:eastAsia="맑은 고딕" w:hAnsi="Arial" w:cs="Arial"/>
          <w:lang w:val="en-US" w:eastAsia="ko-KR"/>
        </w:rPr>
      </w:pPr>
      <w:r w:rsidRPr="00550AED">
        <w:rPr>
          <w:rFonts w:ascii="Arial" w:eastAsia="맑은 고딕" w:hAnsi="Arial" w:cs="Arial"/>
          <w:lang w:val="en-US" w:eastAsia="ko-KR"/>
        </w:rPr>
        <w:t xml:space="preserve">- </w:t>
      </w:r>
      <w:proofErr w:type="gramStart"/>
      <w:r w:rsidRPr="00550AED">
        <w:rPr>
          <w:rFonts w:ascii="Arial" w:eastAsia="맑은 고딕" w:hAnsi="Arial" w:cs="Arial"/>
          <w:lang w:val="en-US" w:eastAsia="ko-KR"/>
        </w:rPr>
        <w:t>whether</w:t>
      </w:r>
      <w:proofErr w:type="gramEnd"/>
      <w:r w:rsidRPr="00550AED">
        <w:rPr>
          <w:rFonts w:ascii="Arial" w:eastAsia="맑은 고딕" w:hAnsi="Arial" w:cs="Arial"/>
          <w:lang w:val="en-US" w:eastAsia="ko-KR"/>
        </w:rPr>
        <w:t xml:space="preserve"> </w:t>
      </w:r>
      <w:r w:rsidRPr="000049D0">
        <w:rPr>
          <w:rFonts w:ascii="Arial" w:eastAsia="맑은 고딕" w:hAnsi="Arial" w:cs="Arial"/>
          <w:i/>
          <w:lang w:val="en-US" w:eastAsia="ko-KR"/>
        </w:rPr>
        <w:t>SRS-</w:t>
      </w:r>
      <w:proofErr w:type="spellStart"/>
      <w:r w:rsidRPr="000049D0">
        <w:rPr>
          <w:rFonts w:ascii="Arial" w:eastAsia="맑은 고딕" w:hAnsi="Arial" w:cs="Arial"/>
          <w:i/>
          <w:lang w:val="en-US" w:eastAsia="ko-KR"/>
        </w:rPr>
        <w:t>PosResourceSets</w:t>
      </w:r>
      <w:proofErr w:type="spellEnd"/>
      <w:r w:rsidRPr="00550AED">
        <w:rPr>
          <w:rFonts w:ascii="Arial" w:eastAsia="맑은 고딕" w:hAnsi="Arial" w:cs="Arial"/>
          <w:lang w:val="en-US" w:eastAsia="ko-KR"/>
        </w:rPr>
        <w:t xml:space="preserve"> can be linked across different cell groups (i.e., MCG and SCG).</w:t>
      </w:r>
    </w:p>
    <w:p w14:paraId="775B2B1F" w14:textId="5426E811" w:rsidR="000B1E71" w:rsidRDefault="000B1E71" w:rsidP="000C1D10">
      <w:pPr>
        <w:rPr>
          <w:rFonts w:ascii="Arial" w:eastAsia="맑은 고딕" w:hAnsi="Arial" w:cs="Arial"/>
          <w:lang w:val="en-US" w:eastAsia="ko-KR"/>
        </w:rPr>
      </w:pPr>
    </w:p>
    <w:p w14:paraId="54F15A5E" w14:textId="412A5AEE" w:rsidR="000B1E71" w:rsidRDefault="000B1E71" w:rsidP="000B1E71">
      <w:pPr>
        <w:rPr>
          <w:rFonts w:ascii="Arial" w:eastAsia="맑은 고딕" w:hAnsi="Arial" w:cs="Arial"/>
          <w:lang w:val="en-US" w:eastAsia="ko-KR"/>
        </w:rPr>
      </w:pPr>
      <w:r>
        <w:rPr>
          <w:rFonts w:eastAsia="맑은 고딕"/>
          <w:b/>
          <w:u w:val="single"/>
          <w:lang w:val="en-US" w:eastAsia="ko-KR"/>
        </w:rPr>
        <w:t>MAC CE to activate/deactivate linked</w:t>
      </w:r>
      <w:r>
        <w:rPr>
          <w:rFonts w:eastAsia="맑은 고딕"/>
          <w:b/>
          <w:u w:val="single"/>
          <w:lang w:val="en-US" w:eastAsia="ko-KR"/>
        </w:rPr>
        <w:t xml:space="preserve"> </w:t>
      </w:r>
      <w:r w:rsidRPr="00550AED">
        <w:rPr>
          <w:rFonts w:eastAsia="맑은 고딕"/>
          <w:b/>
          <w:i/>
          <w:u w:val="single"/>
          <w:lang w:val="en-US" w:eastAsia="ko-KR"/>
        </w:rPr>
        <w:t>SRS-</w:t>
      </w:r>
      <w:proofErr w:type="spellStart"/>
      <w:r w:rsidRPr="00550AED">
        <w:rPr>
          <w:rFonts w:eastAsia="맑은 고딕"/>
          <w:b/>
          <w:i/>
          <w:u w:val="single"/>
          <w:lang w:val="en-US" w:eastAsia="ko-KR"/>
        </w:rPr>
        <w:t>PosResourceSet</w:t>
      </w:r>
      <w:proofErr w:type="spellEnd"/>
    </w:p>
    <w:p w14:paraId="7096E6C1" w14:textId="681F7837" w:rsidR="00550AED" w:rsidRDefault="00550AED" w:rsidP="00550AED">
      <w:pPr>
        <w:rPr>
          <w:rFonts w:ascii="Arial" w:eastAsia="맑은 고딕" w:hAnsi="Arial" w:cs="Arial"/>
          <w:lang w:val="en-US" w:eastAsia="ko-KR"/>
        </w:rPr>
      </w:pPr>
      <w:r>
        <w:rPr>
          <w:rFonts w:ascii="Arial" w:eastAsia="맑은 고딕" w:hAnsi="Arial" w:cs="Arial"/>
          <w:lang w:val="en-US" w:eastAsia="ko-KR"/>
        </w:rPr>
        <w:lastRenderedPageBreak/>
        <w:t xml:space="preserve">Regarding </w:t>
      </w:r>
      <w:r>
        <w:rPr>
          <w:rFonts w:ascii="Arial" w:eastAsia="맑은 고딕" w:hAnsi="Arial" w:cs="Arial"/>
          <w:lang w:val="en-US" w:eastAsia="ko-KR"/>
        </w:rPr>
        <w:t xml:space="preserve">the MAC CE to </w:t>
      </w:r>
      <w:r w:rsidRPr="00550AED">
        <w:rPr>
          <w:rFonts w:ascii="Arial" w:eastAsia="맑은 고딕" w:hAnsi="Arial" w:cs="Arial"/>
          <w:lang w:val="en-US" w:eastAsia="ko-KR"/>
        </w:rPr>
        <w:t xml:space="preserve">activate/deactivate linked </w:t>
      </w:r>
      <w:r w:rsidRPr="00550AED">
        <w:rPr>
          <w:rFonts w:ascii="Arial" w:eastAsia="맑은 고딕" w:hAnsi="Arial" w:cs="Arial"/>
          <w:i/>
          <w:lang w:val="en-US" w:eastAsia="ko-KR"/>
        </w:rPr>
        <w:t>SRS-</w:t>
      </w:r>
      <w:proofErr w:type="spellStart"/>
      <w:r w:rsidRPr="00550AED">
        <w:rPr>
          <w:rFonts w:ascii="Arial" w:eastAsia="맑은 고딕" w:hAnsi="Arial" w:cs="Arial"/>
          <w:i/>
          <w:lang w:val="en-US" w:eastAsia="ko-KR"/>
        </w:rPr>
        <w:t>PosResourceSet</w:t>
      </w:r>
      <w:proofErr w:type="spellEnd"/>
      <w:r>
        <w:rPr>
          <w:rFonts w:ascii="Arial" w:eastAsia="맑은 고딕" w:hAnsi="Arial" w:cs="Arial"/>
          <w:lang w:val="en-US" w:eastAsia="ko-KR"/>
        </w:rPr>
        <w:t xml:space="preserve">, </w:t>
      </w:r>
      <w:r>
        <w:rPr>
          <w:rFonts w:ascii="Arial" w:eastAsia="맑은 고딕" w:hAnsi="Arial" w:cs="Arial"/>
          <w:lang w:val="en-US" w:eastAsia="ko-KR"/>
        </w:rPr>
        <w:t>the following agreements are made in RAN1.</w:t>
      </w:r>
    </w:p>
    <w:tbl>
      <w:tblPr>
        <w:tblStyle w:val="af1"/>
        <w:tblW w:w="0" w:type="auto"/>
        <w:tblInd w:w="0" w:type="dxa"/>
        <w:tblLook w:val="04A0" w:firstRow="1" w:lastRow="0" w:firstColumn="1" w:lastColumn="0" w:noHBand="0" w:noVBand="1"/>
      </w:tblPr>
      <w:tblGrid>
        <w:gridCol w:w="9631"/>
      </w:tblGrid>
      <w:tr w:rsidR="00550AED" w14:paraId="209283B3" w14:textId="77777777" w:rsidTr="00550AED">
        <w:tc>
          <w:tcPr>
            <w:tcW w:w="9631" w:type="dxa"/>
          </w:tcPr>
          <w:p w14:paraId="326A8A49" w14:textId="77777777" w:rsidR="00550AED" w:rsidRDefault="00550AED" w:rsidP="00550AED">
            <w:pPr>
              <w:snapToGrid w:val="0"/>
              <w:spacing w:after="120"/>
            </w:pPr>
            <w:r>
              <w:t>For semi-persistent positioning SRS for bandwidth aggregation, a single MAC CE can activate or deactivate:</w:t>
            </w:r>
          </w:p>
          <w:p w14:paraId="3C47CF97" w14:textId="77777777" w:rsidR="00550AED" w:rsidRDefault="00550AED" w:rsidP="00550AED">
            <w:pPr>
              <w:numPr>
                <w:ilvl w:val="0"/>
                <w:numId w:val="28"/>
              </w:numPr>
              <w:overflowPunct/>
              <w:autoSpaceDE/>
              <w:autoSpaceDN/>
              <w:adjustRightInd/>
              <w:snapToGrid w:val="0"/>
              <w:spacing w:after="120"/>
              <w:contextualSpacing/>
              <w:jc w:val="both"/>
            </w:pPr>
            <w:r>
              <w:t xml:space="preserve">SRS resource set(s) in </w:t>
            </w:r>
            <w:r>
              <w:rPr>
                <w:b/>
              </w:rPr>
              <w:t>one or two or three of three</w:t>
            </w:r>
            <w:r>
              <w:t xml:space="preserve"> aggregated carriers</w:t>
            </w:r>
          </w:p>
          <w:p w14:paraId="29F39FC2" w14:textId="77777777" w:rsidR="00550AED" w:rsidRDefault="00550AED" w:rsidP="00550AED">
            <w:pPr>
              <w:numPr>
                <w:ilvl w:val="0"/>
                <w:numId w:val="28"/>
              </w:numPr>
              <w:overflowPunct/>
              <w:autoSpaceDE/>
              <w:autoSpaceDN/>
              <w:adjustRightInd/>
              <w:snapToGrid w:val="0"/>
              <w:spacing w:after="120"/>
              <w:contextualSpacing/>
              <w:jc w:val="both"/>
            </w:pPr>
            <w:r>
              <w:t xml:space="preserve">SRS resource set(s) in </w:t>
            </w:r>
            <w:r>
              <w:rPr>
                <w:b/>
              </w:rPr>
              <w:t>one or two of two</w:t>
            </w:r>
            <w:r>
              <w:t xml:space="preserve"> aggregated carriers.</w:t>
            </w:r>
          </w:p>
          <w:p w14:paraId="250A8B66" w14:textId="23E66A5E" w:rsidR="00550AED" w:rsidRPr="00550AED" w:rsidRDefault="00550AED" w:rsidP="00550AED">
            <w:pPr>
              <w:spacing w:after="120"/>
              <w:rPr>
                <w:rFonts w:eastAsia="맑은 고딕" w:hint="eastAsia"/>
                <w:lang w:eastAsia="ko-KR"/>
              </w:rPr>
            </w:pPr>
            <w:r>
              <w:rPr>
                <w:rFonts w:eastAsia="SimSun"/>
              </w:rPr>
              <w:t xml:space="preserve">Note: the </w:t>
            </w:r>
            <w:r>
              <w:rPr>
                <w:rFonts w:eastAsia="SimSun"/>
                <w:b/>
              </w:rPr>
              <w:t>single spatial relation is indicated</w:t>
            </w:r>
            <w:r>
              <w:rPr>
                <w:rFonts w:eastAsia="SimSun"/>
              </w:rPr>
              <w:t xml:space="preserve"> by the MAC CE for </w:t>
            </w:r>
            <w:r>
              <w:rPr>
                <w:rFonts w:eastAsia="SimSun"/>
                <w:b/>
              </w:rPr>
              <w:t>each of two or three aggregated SRS resources</w:t>
            </w:r>
            <w:r>
              <w:rPr>
                <w:rFonts w:eastAsia="SimSun"/>
              </w:rPr>
              <w:t>.</w:t>
            </w:r>
          </w:p>
        </w:tc>
      </w:tr>
    </w:tbl>
    <w:p w14:paraId="1A53CACC" w14:textId="598B5763" w:rsidR="00550AED" w:rsidRDefault="00550AED" w:rsidP="00550AED">
      <w:pPr>
        <w:rPr>
          <w:rFonts w:ascii="Arial" w:eastAsia="맑은 고딕" w:hAnsi="Arial" w:cs="Arial"/>
          <w:lang w:val="en-US" w:eastAsia="ko-KR"/>
        </w:rPr>
      </w:pPr>
    </w:p>
    <w:p w14:paraId="22D51383" w14:textId="77777777" w:rsidR="00550AED" w:rsidRDefault="00550AED" w:rsidP="00550AED">
      <w:pPr>
        <w:rPr>
          <w:rFonts w:ascii="Arial" w:eastAsia="맑은 고딕" w:hAnsi="Arial" w:cs="Arial"/>
          <w:lang w:val="en-US" w:eastAsia="ko-KR"/>
        </w:rPr>
      </w:pPr>
      <w:r w:rsidRPr="00550AED">
        <w:rPr>
          <w:rFonts w:ascii="Arial" w:eastAsia="맑은 고딕" w:hAnsi="Arial" w:cs="Arial"/>
          <w:lang w:val="en-US" w:eastAsia="ko-KR"/>
        </w:rPr>
        <w:t>According to the RAN1 agreement above, there are two requirements on the MAC CE for activation/deactivation of the aggregated SRS-</w:t>
      </w:r>
      <w:proofErr w:type="spellStart"/>
      <w:r w:rsidRPr="00550AED">
        <w:rPr>
          <w:rFonts w:ascii="Arial" w:eastAsia="맑은 고딕" w:hAnsi="Arial" w:cs="Arial"/>
          <w:lang w:val="en-US" w:eastAsia="ko-KR"/>
        </w:rPr>
        <w:t>PosResourceSets</w:t>
      </w:r>
      <w:proofErr w:type="spellEnd"/>
      <w:r w:rsidRPr="00550AED">
        <w:rPr>
          <w:rFonts w:ascii="Arial" w:eastAsia="맑은 고딕" w:hAnsi="Arial" w:cs="Arial"/>
          <w:lang w:val="en-US" w:eastAsia="ko-KR"/>
        </w:rPr>
        <w:t xml:space="preserve"> as below.</w:t>
      </w:r>
    </w:p>
    <w:p w14:paraId="7C0EAEB6" w14:textId="6BDC9120" w:rsidR="00550AED" w:rsidRDefault="00550AED" w:rsidP="00550AED">
      <w:pPr>
        <w:pStyle w:val="af0"/>
        <w:numPr>
          <w:ilvl w:val="0"/>
          <w:numId w:val="29"/>
        </w:numPr>
        <w:rPr>
          <w:rFonts w:ascii="Arial" w:eastAsia="맑은 고딕" w:hAnsi="Arial" w:cs="Arial"/>
          <w:lang w:val="en-US" w:eastAsia="ko-KR"/>
        </w:rPr>
      </w:pPr>
      <w:r w:rsidRPr="00550AED">
        <w:rPr>
          <w:rFonts w:ascii="Arial" w:eastAsia="맑은 고딕" w:hAnsi="Arial" w:cs="Arial"/>
          <w:lang w:val="en-US" w:eastAsia="ko-KR"/>
        </w:rPr>
        <w:t xml:space="preserve">The MAC CE should be able to indicate activation/deactivation of one or two or three of the aggregated/linked </w:t>
      </w:r>
      <w:r w:rsidRPr="00550AED">
        <w:rPr>
          <w:rFonts w:ascii="Arial" w:eastAsia="맑은 고딕" w:hAnsi="Arial" w:cs="Arial"/>
          <w:i/>
          <w:lang w:val="en-US" w:eastAsia="ko-KR"/>
        </w:rPr>
        <w:t>SRS-</w:t>
      </w:r>
      <w:proofErr w:type="spellStart"/>
      <w:r w:rsidRPr="00550AED">
        <w:rPr>
          <w:rFonts w:ascii="Arial" w:eastAsia="맑은 고딕" w:hAnsi="Arial" w:cs="Arial"/>
          <w:i/>
          <w:lang w:val="en-US" w:eastAsia="ko-KR"/>
        </w:rPr>
        <w:t>PosResourceSets</w:t>
      </w:r>
      <w:proofErr w:type="spellEnd"/>
      <w:r w:rsidRPr="00550AED">
        <w:rPr>
          <w:rFonts w:ascii="Arial" w:eastAsia="맑은 고딕" w:hAnsi="Arial" w:cs="Arial"/>
          <w:lang w:val="en-US" w:eastAsia="ko-KR"/>
        </w:rPr>
        <w:t>. For example, when three SRS-</w:t>
      </w:r>
      <w:proofErr w:type="spellStart"/>
      <w:r w:rsidRPr="00550AED">
        <w:rPr>
          <w:rFonts w:ascii="Arial" w:eastAsia="맑은 고딕" w:hAnsi="Arial" w:cs="Arial"/>
          <w:lang w:val="en-US" w:eastAsia="ko-KR"/>
        </w:rPr>
        <w:t>PosResourceSets</w:t>
      </w:r>
      <w:proofErr w:type="spellEnd"/>
      <w:r w:rsidRPr="00550AED">
        <w:rPr>
          <w:rFonts w:ascii="Arial" w:eastAsia="맑은 고딕" w:hAnsi="Arial" w:cs="Arial"/>
          <w:lang w:val="en-US" w:eastAsia="ko-KR"/>
        </w:rPr>
        <w:t xml:space="preserve"> (e.g., Set X/Y/Z) are linked via RRC signalling, the (de)activation of various combination (e.g., {</w:t>
      </w:r>
      <w:proofErr w:type="spellStart"/>
      <w:r w:rsidRPr="00550AED">
        <w:rPr>
          <w:rFonts w:ascii="Arial" w:eastAsia="맑은 고딕" w:hAnsi="Arial" w:cs="Arial"/>
          <w:lang w:val="en-US" w:eastAsia="ko-KR"/>
        </w:rPr>
        <w:t>SetX</w:t>
      </w:r>
      <w:proofErr w:type="spellEnd"/>
      <w:r w:rsidRPr="00550AED">
        <w:rPr>
          <w:rFonts w:ascii="Arial" w:eastAsia="맑은 고딕" w:hAnsi="Arial" w:cs="Arial"/>
          <w:lang w:val="en-US" w:eastAsia="ko-KR"/>
        </w:rPr>
        <w:t>}, {</w:t>
      </w:r>
      <w:proofErr w:type="spellStart"/>
      <w:r w:rsidRPr="00550AED">
        <w:rPr>
          <w:rFonts w:ascii="Arial" w:eastAsia="맑은 고딕" w:hAnsi="Arial" w:cs="Arial"/>
          <w:lang w:val="en-US" w:eastAsia="ko-KR"/>
        </w:rPr>
        <w:t>SetY</w:t>
      </w:r>
      <w:proofErr w:type="spellEnd"/>
      <w:r w:rsidRPr="00550AED">
        <w:rPr>
          <w:rFonts w:ascii="Arial" w:eastAsia="맑은 고딕" w:hAnsi="Arial" w:cs="Arial"/>
          <w:lang w:val="en-US" w:eastAsia="ko-KR"/>
        </w:rPr>
        <w:t>}, {</w:t>
      </w:r>
      <w:proofErr w:type="spellStart"/>
      <w:r w:rsidRPr="00550AED">
        <w:rPr>
          <w:rFonts w:ascii="Arial" w:eastAsia="맑은 고딕" w:hAnsi="Arial" w:cs="Arial"/>
          <w:lang w:val="en-US" w:eastAsia="ko-KR"/>
        </w:rPr>
        <w:t>SetZ</w:t>
      </w:r>
      <w:proofErr w:type="spellEnd"/>
      <w:r w:rsidRPr="00550AED">
        <w:rPr>
          <w:rFonts w:ascii="Arial" w:eastAsia="맑은 고딕" w:hAnsi="Arial" w:cs="Arial"/>
          <w:lang w:val="en-US" w:eastAsia="ko-KR"/>
        </w:rPr>
        <w:t>}, {</w:t>
      </w:r>
      <w:proofErr w:type="spellStart"/>
      <w:r w:rsidRPr="00550AED">
        <w:rPr>
          <w:rFonts w:ascii="Arial" w:eastAsia="맑은 고딕" w:hAnsi="Arial" w:cs="Arial"/>
          <w:lang w:val="en-US" w:eastAsia="ko-KR"/>
        </w:rPr>
        <w:t>SetX&amp;Y</w:t>
      </w:r>
      <w:proofErr w:type="spellEnd"/>
      <w:r w:rsidRPr="00550AED">
        <w:rPr>
          <w:rFonts w:ascii="Arial" w:eastAsia="맑은 고딕" w:hAnsi="Arial" w:cs="Arial"/>
          <w:lang w:val="en-US" w:eastAsia="ko-KR"/>
        </w:rPr>
        <w:t>}, {</w:t>
      </w:r>
      <w:proofErr w:type="spellStart"/>
      <w:r w:rsidRPr="00550AED">
        <w:rPr>
          <w:rFonts w:ascii="Arial" w:eastAsia="맑은 고딕" w:hAnsi="Arial" w:cs="Arial"/>
          <w:lang w:val="en-US" w:eastAsia="ko-KR"/>
        </w:rPr>
        <w:t>SetY&amp;Z</w:t>
      </w:r>
      <w:proofErr w:type="spellEnd"/>
      <w:r w:rsidRPr="00550AED">
        <w:rPr>
          <w:rFonts w:ascii="Arial" w:eastAsia="맑은 고딕" w:hAnsi="Arial" w:cs="Arial"/>
          <w:lang w:val="en-US" w:eastAsia="ko-KR"/>
        </w:rPr>
        <w:t>}, {</w:t>
      </w:r>
      <w:proofErr w:type="spellStart"/>
      <w:r w:rsidRPr="00550AED">
        <w:rPr>
          <w:rFonts w:ascii="Arial" w:eastAsia="맑은 고딕" w:hAnsi="Arial" w:cs="Arial"/>
          <w:lang w:val="en-US" w:eastAsia="ko-KR"/>
        </w:rPr>
        <w:t>SetX&amp;Y&amp;Z</w:t>
      </w:r>
      <w:proofErr w:type="spellEnd"/>
      <w:r w:rsidRPr="00550AED">
        <w:rPr>
          <w:rFonts w:ascii="Arial" w:eastAsia="맑은 고딕" w:hAnsi="Arial" w:cs="Arial"/>
          <w:lang w:val="en-US" w:eastAsia="ko-KR"/>
        </w:rPr>
        <w:t>}} should be supported by the MAC CE.</w:t>
      </w:r>
      <w:r>
        <w:rPr>
          <w:rFonts w:ascii="Arial" w:eastAsia="맑은 고딕" w:hAnsi="Arial" w:cs="Arial"/>
          <w:lang w:val="en-US" w:eastAsia="ko-KR"/>
        </w:rPr>
        <w:br/>
      </w:r>
    </w:p>
    <w:p w14:paraId="20B3552B" w14:textId="14CB1FC9" w:rsidR="00550AED" w:rsidRPr="00550AED" w:rsidRDefault="00550AED" w:rsidP="00550AED">
      <w:pPr>
        <w:pStyle w:val="af0"/>
        <w:numPr>
          <w:ilvl w:val="0"/>
          <w:numId w:val="29"/>
        </w:numPr>
        <w:rPr>
          <w:rFonts w:ascii="Arial" w:eastAsia="맑은 고딕" w:hAnsi="Arial" w:cs="Arial"/>
          <w:lang w:val="en-US" w:eastAsia="ko-KR"/>
        </w:rPr>
      </w:pPr>
      <w:r w:rsidRPr="00550AED">
        <w:rPr>
          <w:rFonts w:ascii="Arial" w:eastAsia="맑은 고딕" w:hAnsi="Arial" w:cs="Arial"/>
          <w:lang w:val="en-US" w:eastAsia="ko-KR"/>
        </w:rPr>
        <w:t>The MAC CE should be able to indicate the single spatial relation fo</w:t>
      </w:r>
      <w:r>
        <w:rPr>
          <w:rFonts w:ascii="Arial" w:eastAsia="맑은 고딕" w:hAnsi="Arial" w:cs="Arial"/>
          <w:lang w:val="en-US" w:eastAsia="ko-KR"/>
        </w:rPr>
        <w:t>r each combination</w:t>
      </w:r>
      <w:r w:rsidRPr="00550AED">
        <w:rPr>
          <w:rFonts w:ascii="Arial" w:eastAsia="맑은 고딕" w:hAnsi="Arial" w:cs="Arial"/>
          <w:lang w:val="en-US" w:eastAsia="ko-KR"/>
        </w:rPr>
        <w:t xml:space="preserve"> of aggregated</w:t>
      </w:r>
      <w:r>
        <w:rPr>
          <w:rFonts w:ascii="Arial" w:eastAsia="맑은 고딕" w:hAnsi="Arial" w:cs="Arial"/>
          <w:lang w:val="en-US" w:eastAsia="ko-KR"/>
        </w:rPr>
        <w:t xml:space="preserve"> SRS-</w:t>
      </w:r>
      <w:proofErr w:type="spellStart"/>
      <w:r>
        <w:rPr>
          <w:rFonts w:ascii="Arial" w:eastAsia="맑은 고딕" w:hAnsi="Arial" w:cs="Arial"/>
          <w:lang w:val="en-US" w:eastAsia="ko-KR"/>
        </w:rPr>
        <w:t>PosResources</w:t>
      </w:r>
      <w:proofErr w:type="spellEnd"/>
      <w:r>
        <w:rPr>
          <w:rFonts w:ascii="Arial" w:eastAsia="맑은 고딕" w:hAnsi="Arial" w:cs="Arial"/>
          <w:lang w:val="en-US" w:eastAsia="ko-KR"/>
        </w:rPr>
        <w:t>. When there are multiple combinations</w:t>
      </w:r>
      <w:r w:rsidRPr="00550AED">
        <w:rPr>
          <w:rFonts w:ascii="Arial" w:eastAsia="맑은 고딕" w:hAnsi="Arial" w:cs="Arial"/>
          <w:lang w:val="en-US" w:eastAsia="ko-KR"/>
        </w:rPr>
        <w:t xml:space="preserve"> of aggregated SRS-</w:t>
      </w:r>
      <w:proofErr w:type="spellStart"/>
      <w:r w:rsidRPr="00550AED">
        <w:rPr>
          <w:rFonts w:ascii="Arial" w:eastAsia="맑은 고딕" w:hAnsi="Arial" w:cs="Arial"/>
          <w:lang w:val="en-US" w:eastAsia="ko-KR"/>
        </w:rPr>
        <w:t>PosResources</w:t>
      </w:r>
      <w:proofErr w:type="spellEnd"/>
      <w:r w:rsidRPr="00550AED">
        <w:rPr>
          <w:rFonts w:ascii="Arial" w:eastAsia="맑은 고딕" w:hAnsi="Arial" w:cs="Arial"/>
          <w:lang w:val="en-US" w:eastAsia="ko-KR"/>
        </w:rPr>
        <w:t xml:space="preserve"> within the aggregated SRS-</w:t>
      </w:r>
      <w:proofErr w:type="spellStart"/>
      <w:r w:rsidRPr="00550AED">
        <w:rPr>
          <w:rFonts w:ascii="Arial" w:eastAsia="맑은 고딕" w:hAnsi="Arial" w:cs="Arial"/>
          <w:lang w:val="en-US" w:eastAsia="ko-KR"/>
        </w:rPr>
        <w:t>PosResourceSets</w:t>
      </w:r>
      <w:proofErr w:type="spellEnd"/>
      <w:r w:rsidRPr="00550AED">
        <w:rPr>
          <w:rFonts w:ascii="Arial" w:eastAsia="맑은 고딕" w:hAnsi="Arial" w:cs="Arial"/>
          <w:lang w:val="en-US" w:eastAsia="ko-KR"/>
        </w:rPr>
        <w:t>, the spatial r</w:t>
      </w:r>
      <w:r>
        <w:rPr>
          <w:rFonts w:ascii="Arial" w:eastAsia="맑은 고딕" w:hAnsi="Arial" w:cs="Arial"/>
          <w:lang w:val="en-US" w:eastAsia="ko-KR"/>
        </w:rPr>
        <w:t>elation information for each combination</w:t>
      </w:r>
      <w:r w:rsidRPr="00550AED">
        <w:rPr>
          <w:rFonts w:ascii="Arial" w:eastAsia="맑은 고딕" w:hAnsi="Arial" w:cs="Arial"/>
          <w:lang w:val="en-US" w:eastAsia="ko-KR"/>
        </w:rPr>
        <w:t xml:space="preserve"> of aggregated SRS-</w:t>
      </w:r>
      <w:proofErr w:type="spellStart"/>
      <w:r w:rsidRPr="00550AED">
        <w:rPr>
          <w:rFonts w:ascii="Arial" w:eastAsia="맑은 고딕" w:hAnsi="Arial" w:cs="Arial"/>
          <w:lang w:val="en-US" w:eastAsia="ko-KR"/>
        </w:rPr>
        <w:t>PosResources</w:t>
      </w:r>
      <w:proofErr w:type="spellEnd"/>
      <w:r w:rsidRPr="00550AED">
        <w:rPr>
          <w:rFonts w:ascii="Arial" w:eastAsia="맑은 고딕" w:hAnsi="Arial" w:cs="Arial"/>
          <w:lang w:val="en-US" w:eastAsia="ko-KR"/>
        </w:rPr>
        <w:t xml:space="preserve"> should be indicated by the MAC CE. </w:t>
      </w:r>
    </w:p>
    <w:p w14:paraId="51A4567E" w14:textId="28F577C9" w:rsidR="00550AED" w:rsidRDefault="00550AED" w:rsidP="00550AED">
      <w:pPr>
        <w:rPr>
          <w:rFonts w:ascii="Arial" w:eastAsia="맑은 고딕" w:hAnsi="Arial" w:cs="Arial" w:hint="eastAsia"/>
          <w:lang w:val="en-US" w:eastAsia="ko-KR"/>
        </w:rPr>
      </w:pPr>
      <w:r>
        <w:rPr>
          <w:rFonts w:ascii="Arial" w:eastAsia="맑은 고딕" w:hAnsi="Arial" w:cs="Arial"/>
          <w:lang w:val="en-US" w:eastAsia="ko-KR"/>
        </w:rPr>
        <w:t xml:space="preserve">Please, find the </w:t>
      </w:r>
      <w:r w:rsidRPr="00550AED">
        <w:rPr>
          <w:rFonts w:ascii="Arial" w:eastAsia="맑은 고딕" w:hAnsi="Arial" w:cs="Arial"/>
          <w:lang w:val="en-US" w:eastAsia="ko-KR"/>
        </w:rPr>
        <w:t>figure</w:t>
      </w:r>
      <w:r>
        <w:rPr>
          <w:rFonts w:ascii="Arial" w:eastAsia="맑은 고딕" w:hAnsi="Arial" w:cs="Arial"/>
          <w:lang w:val="en-US" w:eastAsia="ko-KR"/>
        </w:rPr>
        <w:t xml:space="preserve"> 1 below</w:t>
      </w:r>
      <w:r w:rsidRPr="00550AED">
        <w:rPr>
          <w:rFonts w:ascii="Arial" w:eastAsia="맑은 고딕" w:hAnsi="Arial" w:cs="Arial"/>
          <w:lang w:val="en-US" w:eastAsia="ko-KR"/>
        </w:rPr>
        <w:t xml:space="preserve"> for the example.</w:t>
      </w:r>
    </w:p>
    <w:p w14:paraId="1E9C38FF" w14:textId="77777777" w:rsidR="00550AED" w:rsidRDefault="00550AED" w:rsidP="00550AED">
      <w:pPr>
        <w:keepNext/>
        <w:ind w:firstLineChars="650" w:firstLine="1300"/>
      </w:pPr>
      <w:r>
        <w:rPr>
          <w:rFonts w:eastAsia="맑은 고딕"/>
          <w:noProof/>
          <w:lang w:eastAsia="ko-KR"/>
        </w:rPr>
        <w:drawing>
          <wp:inline distT="0" distB="0" distL="0" distR="0" wp14:anchorId="6D610B84" wp14:editId="3B83743A">
            <wp:extent cx="4062725" cy="2296973"/>
            <wp:effectExtent l="0" t="0" r="0" b="8255"/>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11"/>
                    <a:stretch>
                      <a:fillRect/>
                    </a:stretch>
                  </pic:blipFill>
                  <pic:spPr>
                    <a:xfrm>
                      <a:off x="0" y="0"/>
                      <a:ext cx="4085613" cy="2309913"/>
                    </a:xfrm>
                    <a:prstGeom prst="rect">
                      <a:avLst/>
                    </a:prstGeom>
                  </pic:spPr>
                </pic:pic>
              </a:graphicData>
            </a:graphic>
          </wp:inline>
        </w:drawing>
      </w:r>
    </w:p>
    <w:p w14:paraId="146129C2" w14:textId="0BD77869" w:rsidR="00550AED" w:rsidRDefault="00550AED" w:rsidP="00550AED">
      <w:pPr>
        <w:pStyle w:val="af4"/>
        <w:rPr>
          <w:rFonts w:ascii="Arial" w:eastAsia="맑은 고딕" w:hAnsi="Arial" w:cs="Arial"/>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Example of the combination of linked </w:t>
      </w:r>
      <w:r w:rsidRPr="00550AED">
        <w:rPr>
          <w:i/>
        </w:rPr>
        <w:t>SRS-</w:t>
      </w:r>
      <w:proofErr w:type="spellStart"/>
      <w:r w:rsidRPr="00550AED">
        <w:rPr>
          <w:i/>
        </w:rPr>
        <w:t>PosResources</w:t>
      </w:r>
      <w:proofErr w:type="spellEnd"/>
      <w:r>
        <w:t xml:space="preserve"> and the spatial relation for each combination.</w:t>
      </w:r>
    </w:p>
    <w:p w14:paraId="45877C1A" w14:textId="4CD3D061" w:rsidR="000B1E71" w:rsidRDefault="00550AED" w:rsidP="000C1D10">
      <w:pPr>
        <w:rPr>
          <w:rFonts w:ascii="Arial" w:eastAsia="맑은 고딕" w:hAnsi="Arial" w:cs="Arial"/>
          <w:lang w:val="en-US" w:eastAsia="ko-KR"/>
        </w:rPr>
      </w:pPr>
      <w:r>
        <w:rPr>
          <w:rFonts w:ascii="Arial" w:eastAsia="맑은 고딕" w:hAnsi="Arial" w:cs="Arial" w:hint="eastAsia"/>
          <w:lang w:val="en-US" w:eastAsia="ko-KR"/>
        </w:rPr>
        <w:t xml:space="preserve">From our understanding, </w:t>
      </w:r>
      <w:r w:rsidRPr="00550AED">
        <w:rPr>
          <w:rFonts w:ascii="Arial" w:eastAsia="맑은 고딕" w:hAnsi="Arial" w:cs="Arial"/>
          <w:lang w:val="en-US" w:eastAsia="ko-KR"/>
        </w:rPr>
        <w:t xml:space="preserve">the aforementioned requirements </w:t>
      </w:r>
      <w:proofErr w:type="spellStart"/>
      <w:r w:rsidRPr="00550AED">
        <w:rPr>
          <w:rFonts w:ascii="Arial" w:eastAsia="맑은 고딕" w:hAnsi="Arial" w:cs="Arial"/>
          <w:lang w:val="en-US" w:eastAsia="ko-KR"/>
        </w:rPr>
        <w:t>can not</w:t>
      </w:r>
      <w:proofErr w:type="spellEnd"/>
      <w:r w:rsidRPr="00550AED">
        <w:rPr>
          <w:rFonts w:ascii="Arial" w:eastAsia="맑은 고딕" w:hAnsi="Arial" w:cs="Arial"/>
          <w:lang w:val="en-US" w:eastAsia="ko-KR"/>
        </w:rPr>
        <w:t xml:space="preserve"> be</w:t>
      </w:r>
      <w:r>
        <w:rPr>
          <w:rFonts w:ascii="Arial" w:eastAsia="맑은 고딕" w:hAnsi="Arial" w:cs="Arial"/>
          <w:lang w:val="en-US" w:eastAsia="ko-KR"/>
        </w:rPr>
        <w:t xml:space="preserve"> supported by the legacy MAC CE </w:t>
      </w:r>
      <w:r w:rsidRPr="00550AED">
        <w:rPr>
          <w:rFonts w:ascii="Arial" w:eastAsia="맑은 고딕" w:hAnsi="Arial" w:cs="Arial"/>
          <w:lang w:val="en-US" w:eastAsia="ko-KR"/>
        </w:rPr>
        <w:t>even in the c</w:t>
      </w:r>
      <w:r>
        <w:rPr>
          <w:rFonts w:ascii="Arial" w:eastAsia="맑은 고딕" w:hAnsi="Arial" w:cs="Arial"/>
          <w:lang w:val="en-US" w:eastAsia="ko-KR"/>
        </w:rPr>
        <w:t>ase of using the reserved 1 bit. Thus,</w:t>
      </w:r>
      <w:r w:rsidRPr="00550AED">
        <w:rPr>
          <w:rFonts w:ascii="Arial" w:eastAsia="맑은 고딕" w:hAnsi="Arial" w:cs="Arial"/>
          <w:lang w:val="en-US" w:eastAsia="ko-KR"/>
        </w:rPr>
        <w:t xml:space="preserve"> RAN2 needs to design a new MAC CE.</w:t>
      </w:r>
    </w:p>
    <w:p w14:paraId="45F8B3C4" w14:textId="14BE4A9E" w:rsidR="00550AED" w:rsidRDefault="00550AED" w:rsidP="00550AED">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w:t>
      </w:r>
      <w:r>
        <w:rPr>
          <w:rFonts w:ascii="Arial" w:eastAsia="맑은 고딕" w:hAnsi="Arial" w:cs="Arial"/>
          <w:b/>
          <w:lang w:val="en-US" w:eastAsia="ko-KR"/>
        </w:rPr>
        <w:t>5</w:t>
      </w:r>
      <w:r>
        <w:rPr>
          <w:rFonts w:ascii="Arial" w:eastAsia="맑은 고딕" w:hAnsi="Arial" w:cs="Arial"/>
          <w:b/>
          <w:lang w:val="en-US" w:eastAsia="ko-KR"/>
        </w:rPr>
        <w:t xml:space="preserve">: </w:t>
      </w:r>
      <w:r>
        <w:rPr>
          <w:rFonts w:ascii="Arial" w:eastAsia="맑은 고딕" w:hAnsi="Arial" w:cs="Arial"/>
          <w:b/>
          <w:lang w:val="en-US" w:eastAsia="ko-KR"/>
        </w:rPr>
        <w:t xml:space="preserve">Introduce a new MAC CE to activate/deactivate the linked </w:t>
      </w:r>
      <w:r w:rsidRPr="00550AED">
        <w:rPr>
          <w:rFonts w:ascii="Arial" w:eastAsia="맑은 고딕" w:hAnsi="Arial" w:cs="Arial"/>
          <w:b/>
          <w:i/>
          <w:lang w:val="en-US" w:eastAsia="ko-KR"/>
        </w:rPr>
        <w:t>SRS-</w:t>
      </w:r>
      <w:proofErr w:type="spellStart"/>
      <w:r w:rsidRPr="00550AED">
        <w:rPr>
          <w:rFonts w:ascii="Arial" w:eastAsia="맑은 고딕" w:hAnsi="Arial" w:cs="Arial"/>
          <w:b/>
          <w:i/>
          <w:lang w:val="en-US" w:eastAsia="ko-KR"/>
        </w:rPr>
        <w:t>PosResourceSets</w:t>
      </w:r>
      <w:proofErr w:type="spellEnd"/>
      <w:r>
        <w:rPr>
          <w:rFonts w:ascii="Arial" w:eastAsia="맑은 고딕" w:hAnsi="Arial" w:cs="Arial"/>
          <w:b/>
          <w:lang w:val="en-US" w:eastAsia="ko-KR"/>
        </w:rPr>
        <w:t>.</w:t>
      </w:r>
    </w:p>
    <w:p w14:paraId="5FA6AF6B" w14:textId="5838B003" w:rsidR="000B1E71" w:rsidRDefault="00550AED" w:rsidP="000C1D10">
      <w:pPr>
        <w:rPr>
          <w:rFonts w:ascii="Arial" w:eastAsia="맑은 고딕" w:hAnsi="Arial" w:cs="Arial"/>
          <w:lang w:val="en-US" w:eastAsia="ko-KR"/>
        </w:rPr>
      </w:pPr>
      <w:r w:rsidRPr="00550AED">
        <w:rPr>
          <w:rFonts w:ascii="Arial" w:eastAsia="맑은 고딕" w:hAnsi="Arial" w:cs="Arial" w:hint="eastAsia"/>
          <w:lang w:val="en-US" w:eastAsia="ko-KR"/>
        </w:rPr>
        <w:t>For th</w:t>
      </w:r>
      <w:r>
        <w:rPr>
          <w:rFonts w:ascii="Arial" w:eastAsia="맑은 고딕" w:hAnsi="Arial" w:cs="Arial"/>
          <w:lang w:val="en-US" w:eastAsia="ko-KR"/>
        </w:rPr>
        <w:t>e detailed design of the new MAC CE, it would be related to the configuration of l</w:t>
      </w:r>
      <w:r w:rsidRPr="00550AED">
        <w:rPr>
          <w:rFonts w:ascii="Arial" w:eastAsia="맑은 고딕" w:hAnsi="Arial" w:cs="Arial"/>
          <w:lang w:val="en-US" w:eastAsia="ko-KR"/>
        </w:rPr>
        <w:t xml:space="preserve">inked </w:t>
      </w:r>
      <w:r w:rsidRPr="00550AED">
        <w:rPr>
          <w:rFonts w:ascii="Arial" w:eastAsia="맑은 고딕" w:hAnsi="Arial" w:cs="Arial"/>
          <w:i/>
          <w:lang w:val="en-US" w:eastAsia="ko-KR"/>
        </w:rPr>
        <w:t>SRS-</w:t>
      </w:r>
      <w:proofErr w:type="spellStart"/>
      <w:r w:rsidRPr="00550AED">
        <w:rPr>
          <w:rFonts w:ascii="Arial" w:eastAsia="맑은 고딕" w:hAnsi="Arial" w:cs="Arial"/>
          <w:i/>
          <w:lang w:val="en-US" w:eastAsia="ko-KR"/>
        </w:rPr>
        <w:t>PosResourceSet</w:t>
      </w:r>
      <w:proofErr w:type="spellEnd"/>
      <w:r w:rsidRPr="00550AED">
        <w:rPr>
          <w:rFonts w:ascii="Arial" w:eastAsia="맑은 고딕" w:hAnsi="Arial" w:cs="Arial"/>
          <w:i/>
          <w:lang w:val="en-US" w:eastAsia="ko-KR"/>
        </w:rPr>
        <w:t xml:space="preserve"> </w:t>
      </w:r>
      <w:r w:rsidRPr="00550AED">
        <w:rPr>
          <w:rFonts w:ascii="Arial" w:eastAsia="맑은 고딕" w:hAnsi="Arial" w:cs="Arial"/>
          <w:lang w:val="en-US" w:eastAsia="ko-KR"/>
        </w:rPr>
        <w:t>in RRC</w:t>
      </w:r>
      <w:r>
        <w:rPr>
          <w:rFonts w:ascii="Arial" w:eastAsia="맑은 고딕" w:hAnsi="Arial" w:cs="Arial"/>
          <w:lang w:val="en-US" w:eastAsia="ko-KR"/>
        </w:rPr>
        <w:t xml:space="preserve">. Since we still have some FFSs in the RRC configuration, we can postpone </w:t>
      </w:r>
      <w:r>
        <w:rPr>
          <w:rFonts w:ascii="Arial" w:eastAsia="맑은 고딕" w:hAnsi="Arial" w:cs="Arial"/>
          <w:lang w:val="en-US" w:eastAsia="ko-KR"/>
        </w:rPr>
        <w:t>design of the new MAC CE</w:t>
      </w:r>
      <w:r>
        <w:rPr>
          <w:rFonts w:ascii="Arial" w:eastAsia="맑은 고딕" w:hAnsi="Arial" w:cs="Arial"/>
          <w:lang w:val="en-US" w:eastAsia="ko-KR"/>
        </w:rPr>
        <w:t xml:space="preserve"> until the related FFS (e.g., </w:t>
      </w:r>
      <w:r w:rsidRPr="00550AED">
        <w:rPr>
          <w:rFonts w:ascii="Arial" w:eastAsia="맑은 고딕" w:hAnsi="Arial" w:cs="Arial"/>
          <w:lang w:val="en-US" w:eastAsia="ko-KR"/>
        </w:rPr>
        <w:t xml:space="preserve">whether more than one sets of aggregated </w:t>
      </w:r>
      <w:r w:rsidRPr="00550AED">
        <w:rPr>
          <w:rFonts w:ascii="Arial" w:eastAsia="맑은 고딕" w:hAnsi="Arial" w:cs="Arial"/>
          <w:i/>
          <w:lang w:val="en-US" w:eastAsia="ko-KR"/>
        </w:rPr>
        <w:t>SRS-</w:t>
      </w:r>
      <w:proofErr w:type="spellStart"/>
      <w:r w:rsidRPr="00550AED">
        <w:rPr>
          <w:rFonts w:ascii="Arial" w:eastAsia="맑은 고딕" w:hAnsi="Arial" w:cs="Arial"/>
          <w:i/>
          <w:lang w:val="en-US" w:eastAsia="ko-KR"/>
        </w:rPr>
        <w:t>PosResourceSets</w:t>
      </w:r>
      <w:proofErr w:type="spellEnd"/>
      <w:r w:rsidRPr="00550AED">
        <w:rPr>
          <w:rFonts w:ascii="Arial" w:eastAsia="맑은 고딕" w:hAnsi="Arial" w:cs="Arial"/>
          <w:i/>
          <w:lang w:val="en-US" w:eastAsia="ko-KR"/>
        </w:rPr>
        <w:t xml:space="preserve"> </w:t>
      </w:r>
      <w:r w:rsidRPr="00550AED">
        <w:rPr>
          <w:rFonts w:ascii="Arial" w:eastAsia="맑은 고딕" w:hAnsi="Arial" w:cs="Arial"/>
          <w:lang w:val="en-US" w:eastAsia="ko-KR"/>
        </w:rPr>
        <w:t>can be configured or not</w:t>
      </w:r>
      <w:r>
        <w:rPr>
          <w:rFonts w:ascii="Arial" w:eastAsia="맑은 고딕" w:hAnsi="Arial" w:cs="Arial"/>
          <w:lang w:val="en-US" w:eastAsia="ko-KR"/>
        </w:rPr>
        <w:t>) is confirmed by RAN1.</w:t>
      </w:r>
    </w:p>
    <w:p w14:paraId="49A72600" w14:textId="34C1545D" w:rsidR="00550AED" w:rsidRDefault="00550AED" w:rsidP="00550AED">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w:t>
      </w:r>
      <w:r>
        <w:rPr>
          <w:rFonts w:ascii="Arial" w:eastAsia="맑은 고딕" w:hAnsi="Arial" w:cs="Arial"/>
          <w:b/>
          <w:lang w:val="en-US" w:eastAsia="ko-KR"/>
        </w:rPr>
        <w:t>6</w:t>
      </w:r>
      <w:r>
        <w:rPr>
          <w:rFonts w:ascii="Arial" w:eastAsia="맑은 고딕" w:hAnsi="Arial" w:cs="Arial"/>
          <w:b/>
          <w:lang w:val="en-US" w:eastAsia="ko-KR"/>
        </w:rPr>
        <w:t xml:space="preserve">: </w:t>
      </w:r>
      <w:r>
        <w:rPr>
          <w:rFonts w:ascii="Arial" w:eastAsia="맑은 고딕" w:hAnsi="Arial" w:cs="Arial"/>
          <w:b/>
          <w:lang w:val="en-US" w:eastAsia="ko-KR"/>
        </w:rPr>
        <w:t>Postpone the design of</w:t>
      </w:r>
      <w:r>
        <w:rPr>
          <w:rFonts w:ascii="Arial" w:eastAsia="맑은 고딕" w:hAnsi="Arial" w:cs="Arial"/>
          <w:b/>
          <w:lang w:val="en-US" w:eastAsia="ko-KR"/>
        </w:rPr>
        <w:t xml:space="preserve"> a new MAC CE to activate/deactivate the linked </w:t>
      </w:r>
      <w:r w:rsidRPr="00550AED">
        <w:rPr>
          <w:rFonts w:ascii="Arial" w:eastAsia="맑은 고딕" w:hAnsi="Arial" w:cs="Arial"/>
          <w:b/>
          <w:i/>
          <w:lang w:val="en-US" w:eastAsia="ko-KR"/>
        </w:rPr>
        <w:t>SRS-</w:t>
      </w:r>
      <w:proofErr w:type="spellStart"/>
      <w:r w:rsidRPr="00550AED">
        <w:rPr>
          <w:rFonts w:ascii="Arial" w:eastAsia="맑은 고딕" w:hAnsi="Arial" w:cs="Arial"/>
          <w:b/>
          <w:i/>
          <w:lang w:val="en-US" w:eastAsia="ko-KR"/>
        </w:rPr>
        <w:t>PosResourceSets</w:t>
      </w:r>
      <w:proofErr w:type="spellEnd"/>
      <w:r>
        <w:rPr>
          <w:rFonts w:ascii="Arial" w:eastAsia="맑은 고딕" w:hAnsi="Arial" w:cs="Arial"/>
          <w:b/>
          <w:lang w:val="en-US" w:eastAsia="ko-KR"/>
        </w:rPr>
        <w:t xml:space="preserve"> and wait for RAN1’s conclusion on the related FFS </w:t>
      </w:r>
      <w:r w:rsidRPr="00550AED">
        <w:rPr>
          <w:rFonts w:ascii="Arial" w:eastAsia="맑은 고딕" w:hAnsi="Arial" w:cs="Arial"/>
          <w:lang w:val="en-US" w:eastAsia="ko-KR"/>
        </w:rPr>
        <w:t>(e.g.,</w:t>
      </w:r>
      <w:r>
        <w:rPr>
          <w:rFonts w:ascii="Arial" w:eastAsia="맑은 고딕" w:hAnsi="Arial" w:cs="Arial"/>
          <w:b/>
          <w:lang w:val="en-US" w:eastAsia="ko-KR"/>
        </w:rPr>
        <w:t xml:space="preserve"> </w:t>
      </w:r>
      <w:r w:rsidRPr="00550AED">
        <w:rPr>
          <w:rFonts w:ascii="Arial" w:eastAsia="맑은 고딕" w:hAnsi="Arial" w:cs="Arial"/>
          <w:lang w:val="en-US" w:eastAsia="ko-KR"/>
        </w:rPr>
        <w:t xml:space="preserve">whether more than one sets of aggregated </w:t>
      </w:r>
      <w:r w:rsidRPr="00550AED">
        <w:rPr>
          <w:rFonts w:ascii="Arial" w:eastAsia="맑은 고딕" w:hAnsi="Arial" w:cs="Arial"/>
          <w:i/>
          <w:lang w:val="en-US" w:eastAsia="ko-KR"/>
        </w:rPr>
        <w:t>SRS-</w:t>
      </w:r>
      <w:proofErr w:type="spellStart"/>
      <w:r w:rsidRPr="00550AED">
        <w:rPr>
          <w:rFonts w:ascii="Arial" w:eastAsia="맑은 고딕" w:hAnsi="Arial" w:cs="Arial"/>
          <w:i/>
          <w:lang w:val="en-US" w:eastAsia="ko-KR"/>
        </w:rPr>
        <w:t>PosResourceSets</w:t>
      </w:r>
      <w:proofErr w:type="spellEnd"/>
      <w:r w:rsidRPr="00550AED">
        <w:rPr>
          <w:rFonts w:ascii="Arial" w:eastAsia="맑은 고딕" w:hAnsi="Arial" w:cs="Arial"/>
          <w:i/>
          <w:lang w:val="en-US" w:eastAsia="ko-KR"/>
        </w:rPr>
        <w:t xml:space="preserve"> </w:t>
      </w:r>
      <w:r w:rsidRPr="00550AED">
        <w:rPr>
          <w:rFonts w:ascii="Arial" w:eastAsia="맑은 고딕" w:hAnsi="Arial" w:cs="Arial"/>
          <w:lang w:val="en-US" w:eastAsia="ko-KR"/>
        </w:rPr>
        <w:t>can be configured or not</w:t>
      </w:r>
      <w:r>
        <w:rPr>
          <w:rFonts w:ascii="Arial" w:eastAsia="맑은 고딕" w:hAnsi="Arial" w:cs="Arial"/>
          <w:lang w:val="en-US" w:eastAsia="ko-KR"/>
        </w:rPr>
        <w:t>).</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5352580B"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375C6251" w14:textId="07E3F4F4" w:rsidR="00C713C6" w:rsidRPr="00154F38" w:rsidRDefault="00550AED" w:rsidP="00C713C6">
      <w:pPr>
        <w:rPr>
          <w:rFonts w:ascii="Arial" w:eastAsia="맑은 고딕" w:hAnsi="Arial" w:cs="Arial"/>
          <w:b/>
          <w:sz w:val="22"/>
          <w:u w:val="single"/>
          <w:lang w:val="en-US" w:eastAsia="ko-KR"/>
        </w:rPr>
      </w:pPr>
      <w:r>
        <w:rPr>
          <w:rFonts w:ascii="Arial" w:eastAsia="맑은 고딕" w:hAnsi="Arial" w:cs="Arial"/>
          <w:b/>
          <w:sz w:val="22"/>
          <w:u w:val="single"/>
          <w:lang w:val="en-US" w:eastAsia="ko-KR"/>
        </w:rPr>
        <w:lastRenderedPageBreak/>
        <w:t>On-demand DL-PRS aggregation</w:t>
      </w:r>
      <w:r w:rsidR="00C713C6" w:rsidRPr="00154F38">
        <w:rPr>
          <w:rFonts w:ascii="Arial" w:eastAsia="맑은 고딕" w:hAnsi="Arial" w:cs="Arial"/>
          <w:b/>
          <w:sz w:val="22"/>
          <w:u w:val="single"/>
          <w:lang w:val="en-US" w:eastAsia="ko-KR"/>
        </w:rPr>
        <w:t>:</w:t>
      </w:r>
    </w:p>
    <w:p w14:paraId="18AAD00D" w14:textId="77777777" w:rsidR="000C1D10" w:rsidRDefault="000C1D10" w:rsidP="000C1D10">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1: The TAT (i.e., </w:t>
      </w:r>
      <w:proofErr w:type="spellStart"/>
      <w:r w:rsidRPr="00686641">
        <w:rPr>
          <w:rFonts w:ascii="Arial" w:eastAsia="맑은 고딕" w:hAnsi="Arial" w:cs="Arial"/>
          <w:b/>
          <w:i/>
          <w:lang w:val="en-US" w:eastAsia="ko-KR"/>
        </w:rPr>
        <w:t>srs-ValidityAreaTimeAlignmentTimer</w:t>
      </w:r>
      <w:proofErr w:type="spellEnd"/>
      <w:r>
        <w:rPr>
          <w:rFonts w:ascii="Arial" w:eastAsia="맑은 고딕" w:hAnsi="Arial" w:cs="Arial"/>
          <w:b/>
          <w:lang w:val="en-US" w:eastAsia="ko-KR"/>
        </w:rPr>
        <w:t>) is restarted when the UE autonomously adjust the TA.</w:t>
      </w:r>
    </w:p>
    <w:p w14:paraId="27FB0A05" w14:textId="77777777" w:rsidR="000C1D10" w:rsidRDefault="000C1D10" w:rsidP="000C1D10">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2: When the UE performs cell reselection within the validity area, if </w:t>
      </w:r>
      <w:proofErr w:type="spellStart"/>
      <w:r w:rsidRPr="00686641">
        <w:rPr>
          <w:rFonts w:ascii="Arial" w:eastAsia="맑은 고딕" w:hAnsi="Arial" w:cs="Arial"/>
          <w:b/>
          <w:i/>
          <w:lang w:val="en-US" w:eastAsia="ko-KR"/>
        </w:rPr>
        <w:t>autonomousTA-AdjustmentEnabled</w:t>
      </w:r>
      <w:proofErr w:type="spellEnd"/>
      <w:r>
        <w:rPr>
          <w:rFonts w:ascii="Arial" w:eastAsia="맑은 고딕" w:hAnsi="Arial" w:cs="Arial"/>
          <w:b/>
          <w:lang w:val="en-US" w:eastAsia="ko-KR"/>
        </w:rPr>
        <w:t xml:space="preserve"> is configured, RRC can indicate MAC to trigger autonomous TA adjustment.</w:t>
      </w:r>
    </w:p>
    <w:p w14:paraId="50052731" w14:textId="2BFF4C99" w:rsidR="000C1D10" w:rsidRPr="000C1D10" w:rsidRDefault="000C1D10" w:rsidP="000C1D10">
      <w:pPr>
        <w:rPr>
          <w:rFonts w:ascii="Arial" w:eastAsia="맑은 고딕" w:hAnsi="Arial" w:cs="Arial"/>
          <w:b/>
          <w:lang w:val="en-US" w:eastAsia="ko-KR"/>
        </w:rPr>
      </w:pPr>
      <w:r>
        <w:rPr>
          <w:rFonts w:ascii="Arial" w:eastAsia="맑은 고딕" w:hAnsi="Arial" w:cs="Arial"/>
          <w:b/>
          <w:lang w:val="en-US" w:eastAsia="ko-KR"/>
        </w:rPr>
        <w:t>Proposal 3: When the upper layer indicates the MAC to trigger autonomous TA adjustment, MAC can perform the following procedure if there is ongoing SRS transmission.</w:t>
      </w:r>
      <w:r>
        <w:rPr>
          <w:rFonts w:ascii="Arial" w:eastAsia="맑은 고딕" w:hAnsi="Arial" w:cs="Arial"/>
          <w:b/>
          <w:lang w:val="en-US" w:eastAsia="ko-KR"/>
        </w:rPr>
        <w:br/>
        <w:t xml:space="preserve">1) </w:t>
      </w:r>
      <w:proofErr w:type="gramStart"/>
      <w:r>
        <w:rPr>
          <w:rFonts w:ascii="Arial" w:eastAsia="맑은 고딕" w:hAnsi="Arial" w:cs="Arial"/>
          <w:b/>
          <w:lang w:val="en-US" w:eastAsia="ko-KR"/>
        </w:rPr>
        <w:t>instruct</w:t>
      </w:r>
      <w:proofErr w:type="gramEnd"/>
      <w:r>
        <w:rPr>
          <w:rFonts w:ascii="Arial" w:eastAsia="맑은 고딕" w:hAnsi="Arial" w:cs="Arial"/>
          <w:b/>
          <w:lang w:val="en-US" w:eastAsia="ko-KR"/>
        </w:rPr>
        <w:t xml:space="preserve"> PHY to adjust TA, 2) restart TAT timer (</w:t>
      </w:r>
      <w:r w:rsidRPr="00686641">
        <w:rPr>
          <w:rFonts w:ascii="Arial" w:eastAsia="맑은 고딕" w:hAnsi="Arial" w:cs="Arial"/>
          <w:b/>
          <w:lang w:val="en-US" w:eastAsia="ko-KR"/>
        </w:rPr>
        <w:t xml:space="preserve">i.e., </w:t>
      </w:r>
      <w:proofErr w:type="spellStart"/>
      <w:r w:rsidRPr="000C1D10">
        <w:rPr>
          <w:rFonts w:ascii="Arial" w:eastAsia="맑은 고딕" w:hAnsi="Arial" w:cs="Arial"/>
          <w:b/>
          <w:i/>
          <w:lang w:val="en-US" w:eastAsia="ko-KR"/>
        </w:rPr>
        <w:t>srs-ValidityAreaTimeAlignmentTimer</w:t>
      </w:r>
      <w:proofErr w:type="spellEnd"/>
      <w:r w:rsidRPr="00686641">
        <w:rPr>
          <w:rFonts w:ascii="Arial" w:eastAsia="맑은 고딕" w:hAnsi="Arial" w:cs="Arial"/>
          <w:b/>
          <w:lang w:val="en-US" w:eastAsia="ko-KR"/>
        </w:rPr>
        <w:t>), and 3) update the stored RSRP.</w:t>
      </w:r>
    </w:p>
    <w:p w14:paraId="59F88B8F" w14:textId="41C6D38B" w:rsidR="00C713C6" w:rsidRPr="00154F38" w:rsidRDefault="00550AED" w:rsidP="00C713C6">
      <w:pPr>
        <w:rPr>
          <w:rFonts w:ascii="Arial" w:eastAsia="맑은 고딕" w:hAnsi="Arial" w:cs="Arial"/>
          <w:b/>
          <w:sz w:val="22"/>
          <w:u w:val="single"/>
          <w:lang w:val="en-US" w:eastAsia="ko-KR"/>
        </w:rPr>
      </w:pPr>
      <w:r w:rsidRPr="00653C1C">
        <w:rPr>
          <w:rFonts w:ascii="Arial" w:eastAsia="맑은 고딕" w:hAnsi="Arial" w:cs="Arial"/>
          <w:b/>
          <w:sz w:val="22"/>
          <w:u w:val="single"/>
          <w:lang w:val="en-US" w:eastAsia="ko-KR"/>
        </w:rPr>
        <w:t xml:space="preserve">Linked </w:t>
      </w:r>
      <w:r w:rsidRPr="00550AED">
        <w:rPr>
          <w:rFonts w:ascii="Arial" w:eastAsia="맑은 고딕" w:hAnsi="Arial" w:cs="Arial"/>
          <w:b/>
          <w:i/>
          <w:sz w:val="22"/>
          <w:u w:val="single"/>
          <w:lang w:val="en-US" w:eastAsia="ko-KR"/>
        </w:rPr>
        <w:t>SRS-</w:t>
      </w:r>
      <w:proofErr w:type="spellStart"/>
      <w:r w:rsidRPr="00550AED">
        <w:rPr>
          <w:rFonts w:ascii="Arial" w:eastAsia="맑은 고딕" w:hAnsi="Arial" w:cs="Arial"/>
          <w:b/>
          <w:i/>
          <w:sz w:val="22"/>
          <w:u w:val="single"/>
          <w:lang w:val="en-US" w:eastAsia="ko-KR"/>
        </w:rPr>
        <w:t>PosResourceSet</w:t>
      </w:r>
      <w:proofErr w:type="spellEnd"/>
      <w:r w:rsidRPr="00550AED">
        <w:rPr>
          <w:rFonts w:ascii="Arial" w:eastAsia="맑은 고딕" w:hAnsi="Arial" w:cs="Arial"/>
          <w:b/>
          <w:i/>
          <w:sz w:val="22"/>
          <w:u w:val="single"/>
          <w:lang w:val="en-US" w:eastAsia="ko-KR"/>
        </w:rPr>
        <w:t xml:space="preserve"> </w:t>
      </w:r>
      <w:r w:rsidRPr="00653C1C">
        <w:rPr>
          <w:rFonts w:ascii="Arial" w:eastAsia="맑은 고딕" w:hAnsi="Arial" w:cs="Arial"/>
          <w:b/>
          <w:sz w:val="22"/>
          <w:u w:val="single"/>
          <w:lang w:val="en-US" w:eastAsia="ko-KR"/>
        </w:rPr>
        <w:t>configuration in RRC</w:t>
      </w:r>
      <w:r w:rsidR="00C713C6" w:rsidRPr="00653C1C">
        <w:rPr>
          <w:rFonts w:ascii="Arial" w:eastAsia="맑은 고딕" w:hAnsi="Arial" w:cs="Arial"/>
          <w:b/>
          <w:sz w:val="22"/>
          <w:u w:val="single"/>
          <w:lang w:val="en-US" w:eastAsia="ko-KR"/>
        </w:rPr>
        <w:t>:</w:t>
      </w:r>
    </w:p>
    <w:p w14:paraId="333F4A1D" w14:textId="77777777" w:rsidR="00550AED" w:rsidRDefault="00550AED" w:rsidP="00550AED">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4: For configuration </w:t>
      </w:r>
      <w:r w:rsidRPr="000B1E71">
        <w:rPr>
          <w:rFonts w:ascii="Arial" w:eastAsia="맑은 고딕" w:hAnsi="Arial" w:cs="Arial"/>
          <w:b/>
          <w:lang w:val="en-US" w:eastAsia="ko-KR"/>
        </w:rPr>
        <w:t xml:space="preserve">of linked </w:t>
      </w:r>
      <w:r w:rsidRPr="000B1E71">
        <w:rPr>
          <w:rFonts w:ascii="Arial" w:eastAsia="맑은 고딕" w:hAnsi="Arial" w:cs="Arial"/>
          <w:b/>
          <w:i/>
          <w:lang w:val="en-US" w:eastAsia="ko-KR"/>
        </w:rPr>
        <w:t>SRS-</w:t>
      </w:r>
      <w:proofErr w:type="spellStart"/>
      <w:r w:rsidRPr="000B1E71">
        <w:rPr>
          <w:rFonts w:ascii="Arial" w:eastAsia="맑은 고딕" w:hAnsi="Arial" w:cs="Arial"/>
          <w:b/>
          <w:i/>
          <w:lang w:val="en-US" w:eastAsia="ko-KR"/>
        </w:rPr>
        <w:t>PosResourceSets</w:t>
      </w:r>
      <w:proofErr w:type="spellEnd"/>
      <w:r>
        <w:rPr>
          <w:rFonts w:ascii="Arial" w:eastAsia="맑은 고딕" w:hAnsi="Arial" w:cs="Arial"/>
          <w:b/>
          <w:lang w:val="en-US" w:eastAsia="ko-KR"/>
        </w:rPr>
        <w:t>, RAN2 send LS to RAN1 on the following FFS.</w:t>
      </w:r>
    </w:p>
    <w:p w14:paraId="1E0B19C5" w14:textId="77777777" w:rsidR="00550AED" w:rsidRPr="00550AED" w:rsidRDefault="00550AED" w:rsidP="00550AED">
      <w:pPr>
        <w:rPr>
          <w:rFonts w:ascii="Arial" w:eastAsia="맑은 고딕" w:hAnsi="Arial" w:cs="Arial"/>
          <w:lang w:val="en-US" w:eastAsia="ko-KR"/>
        </w:rPr>
      </w:pPr>
      <w:r w:rsidRPr="00550AED">
        <w:rPr>
          <w:rFonts w:ascii="Arial" w:eastAsia="맑은 고딕" w:hAnsi="Arial" w:cs="Arial"/>
          <w:lang w:val="en-US" w:eastAsia="ko-KR"/>
        </w:rPr>
        <w:t xml:space="preserve">- </w:t>
      </w:r>
      <w:proofErr w:type="gramStart"/>
      <w:r w:rsidRPr="00550AED">
        <w:rPr>
          <w:rFonts w:ascii="Arial" w:eastAsia="맑은 고딕" w:hAnsi="Arial" w:cs="Arial"/>
          <w:lang w:val="en-US" w:eastAsia="ko-KR"/>
        </w:rPr>
        <w:t>whether</w:t>
      </w:r>
      <w:proofErr w:type="gramEnd"/>
      <w:r w:rsidRPr="00550AED">
        <w:rPr>
          <w:rFonts w:ascii="Arial" w:eastAsia="맑은 고딕" w:hAnsi="Arial" w:cs="Arial"/>
          <w:lang w:val="en-US" w:eastAsia="ko-KR"/>
        </w:rPr>
        <w:t xml:space="preserve"> more than one sets of aggregated SRS-</w:t>
      </w:r>
      <w:proofErr w:type="spellStart"/>
      <w:r w:rsidRPr="00550AED">
        <w:rPr>
          <w:rFonts w:ascii="Arial" w:eastAsia="맑은 고딕" w:hAnsi="Arial" w:cs="Arial"/>
          <w:lang w:val="en-US" w:eastAsia="ko-KR"/>
        </w:rPr>
        <w:t>PosResourceSets</w:t>
      </w:r>
      <w:proofErr w:type="spellEnd"/>
      <w:r w:rsidRPr="00550AED">
        <w:rPr>
          <w:rFonts w:ascii="Arial" w:eastAsia="맑은 고딕" w:hAnsi="Arial" w:cs="Arial"/>
          <w:lang w:val="en-US" w:eastAsia="ko-KR"/>
        </w:rPr>
        <w:t xml:space="preserve"> can be configured or not.</w:t>
      </w:r>
    </w:p>
    <w:p w14:paraId="2AE86F3D" w14:textId="77777777" w:rsidR="00550AED" w:rsidRPr="00550AED" w:rsidRDefault="00550AED" w:rsidP="00550AED">
      <w:pPr>
        <w:rPr>
          <w:rFonts w:ascii="Arial" w:eastAsia="맑은 고딕" w:hAnsi="Arial" w:cs="Arial"/>
          <w:lang w:val="en-US" w:eastAsia="ko-KR"/>
        </w:rPr>
      </w:pPr>
      <w:r w:rsidRPr="00550AED">
        <w:rPr>
          <w:rFonts w:ascii="Arial" w:eastAsia="맑은 고딕" w:hAnsi="Arial" w:cs="Arial"/>
          <w:lang w:val="en-US" w:eastAsia="ko-KR"/>
        </w:rPr>
        <w:t xml:space="preserve">- </w:t>
      </w:r>
      <w:proofErr w:type="gramStart"/>
      <w:r w:rsidRPr="00550AED">
        <w:rPr>
          <w:rFonts w:ascii="Arial" w:eastAsia="맑은 고딕" w:hAnsi="Arial" w:cs="Arial"/>
          <w:lang w:val="en-US" w:eastAsia="ko-KR"/>
        </w:rPr>
        <w:t>whether</w:t>
      </w:r>
      <w:proofErr w:type="gramEnd"/>
      <w:r w:rsidRPr="00550AED">
        <w:rPr>
          <w:rFonts w:ascii="Arial" w:eastAsia="맑은 고딕" w:hAnsi="Arial" w:cs="Arial"/>
          <w:lang w:val="en-US" w:eastAsia="ko-KR"/>
        </w:rPr>
        <w:t xml:space="preserve"> SRS-</w:t>
      </w:r>
      <w:proofErr w:type="spellStart"/>
      <w:r w:rsidRPr="00550AED">
        <w:rPr>
          <w:rFonts w:ascii="Arial" w:eastAsia="맑은 고딕" w:hAnsi="Arial" w:cs="Arial"/>
          <w:lang w:val="en-US" w:eastAsia="ko-KR"/>
        </w:rPr>
        <w:t>PosResourceSets</w:t>
      </w:r>
      <w:proofErr w:type="spellEnd"/>
      <w:r w:rsidRPr="00550AED">
        <w:rPr>
          <w:rFonts w:ascii="Arial" w:eastAsia="맑은 고딕" w:hAnsi="Arial" w:cs="Arial"/>
          <w:lang w:val="en-US" w:eastAsia="ko-KR"/>
        </w:rPr>
        <w:t xml:space="preserve"> can be linked across different cell groups (i.e., MCG and SCG).</w:t>
      </w:r>
    </w:p>
    <w:p w14:paraId="20F6CFAA" w14:textId="5168ACEE" w:rsidR="000C1D10" w:rsidRPr="00154F38" w:rsidRDefault="00550AED" w:rsidP="000C1D10">
      <w:pPr>
        <w:rPr>
          <w:rFonts w:ascii="Arial" w:eastAsia="맑은 고딕" w:hAnsi="Arial" w:cs="Arial"/>
          <w:b/>
          <w:sz w:val="22"/>
          <w:u w:val="single"/>
          <w:lang w:val="en-US" w:eastAsia="ko-KR"/>
        </w:rPr>
      </w:pPr>
      <w:r w:rsidRPr="00550AED">
        <w:rPr>
          <w:rFonts w:ascii="Arial" w:eastAsia="맑은 고딕" w:hAnsi="Arial" w:cs="Arial"/>
          <w:b/>
          <w:sz w:val="22"/>
          <w:u w:val="single"/>
          <w:lang w:val="en-US" w:eastAsia="ko-KR"/>
        </w:rPr>
        <w:t xml:space="preserve">MAC CE to activate/deactivate linked </w:t>
      </w:r>
      <w:r w:rsidRPr="00653C1C">
        <w:rPr>
          <w:rFonts w:ascii="Arial" w:eastAsia="맑은 고딕" w:hAnsi="Arial" w:cs="Arial"/>
          <w:b/>
          <w:i/>
          <w:sz w:val="22"/>
          <w:u w:val="single"/>
          <w:lang w:val="en-US" w:eastAsia="ko-KR"/>
        </w:rPr>
        <w:t>SRS-</w:t>
      </w:r>
      <w:proofErr w:type="spellStart"/>
      <w:r w:rsidRPr="00653C1C">
        <w:rPr>
          <w:rFonts w:ascii="Arial" w:eastAsia="맑은 고딕" w:hAnsi="Arial" w:cs="Arial"/>
          <w:b/>
          <w:i/>
          <w:sz w:val="22"/>
          <w:u w:val="single"/>
          <w:lang w:val="en-US" w:eastAsia="ko-KR"/>
        </w:rPr>
        <w:t>PosResourceSet</w:t>
      </w:r>
      <w:proofErr w:type="spellEnd"/>
      <w:r w:rsidR="000C1D10" w:rsidRPr="00154F38">
        <w:rPr>
          <w:rFonts w:ascii="Arial" w:eastAsia="맑은 고딕" w:hAnsi="Arial" w:cs="Arial"/>
          <w:b/>
          <w:sz w:val="22"/>
          <w:u w:val="single"/>
          <w:lang w:val="en-US" w:eastAsia="ko-KR"/>
        </w:rPr>
        <w:t>:</w:t>
      </w:r>
    </w:p>
    <w:p w14:paraId="66972324" w14:textId="77777777" w:rsidR="00550AED" w:rsidRDefault="00550AED" w:rsidP="00550AED">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5: Introduce a new MAC CE to activate/deactivate the linked </w:t>
      </w:r>
      <w:r w:rsidRPr="00550AED">
        <w:rPr>
          <w:rFonts w:ascii="Arial" w:eastAsia="맑은 고딕" w:hAnsi="Arial" w:cs="Arial"/>
          <w:b/>
          <w:i/>
          <w:lang w:val="en-US" w:eastAsia="ko-KR"/>
        </w:rPr>
        <w:t>SRS-</w:t>
      </w:r>
      <w:proofErr w:type="spellStart"/>
      <w:r w:rsidRPr="00550AED">
        <w:rPr>
          <w:rFonts w:ascii="Arial" w:eastAsia="맑은 고딕" w:hAnsi="Arial" w:cs="Arial"/>
          <w:b/>
          <w:i/>
          <w:lang w:val="en-US" w:eastAsia="ko-KR"/>
        </w:rPr>
        <w:t>PosResourceSets</w:t>
      </w:r>
      <w:proofErr w:type="spellEnd"/>
      <w:r>
        <w:rPr>
          <w:rFonts w:ascii="Arial" w:eastAsia="맑은 고딕" w:hAnsi="Arial" w:cs="Arial"/>
          <w:b/>
          <w:lang w:val="en-US" w:eastAsia="ko-KR"/>
        </w:rPr>
        <w:t>.</w:t>
      </w:r>
    </w:p>
    <w:p w14:paraId="688B1BBE" w14:textId="77777777" w:rsidR="00550AED" w:rsidRDefault="00550AED" w:rsidP="00550AED">
      <w:pPr>
        <w:rPr>
          <w:rFonts w:ascii="Arial" w:eastAsia="맑은 고딕" w:hAnsi="Arial" w:cs="Arial"/>
          <w:b/>
          <w:lang w:val="en-US" w:eastAsia="ko-KR"/>
        </w:rPr>
      </w:pPr>
      <w:r w:rsidRPr="004B4C47">
        <w:rPr>
          <w:rFonts w:ascii="Arial" w:eastAsia="맑은 고딕" w:hAnsi="Arial" w:cs="Arial"/>
          <w:b/>
          <w:lang w:val="en-US" w:eastAsia="ko-KR"/>
        </w:rPr>
        <w:t>Propos</w:t>
      </w:r>
      <w:r>
        <w:rPr>
          <w:rFonts w:ascii="Arial" w:eastAsia="맑은 고딕" w:hAnsi="Arial" w:cs="Arial"/>
          <w:b/>
          <w:lang w:val="en-US" w:eastAsia="ko-KR"/>
        </w:rPr>
        <w:t xml:space="preserve">al 6: Postpone the design of a new MAC CE to activate/deactivate the linked </w:t>
      </w:r>
      <w:r w:rsidRPr="00550AED">
        <w:rPr>
          <w:rFonts w:ascii="Arial" w:eastAsia="맑은 고딕" w:hAnsi="Arial" w:cs="Arial"/>
          <w:b/>
          <w:i/>
          <w:lang w:val="en-US" w:eastAsia="ko-KR"/>
        </w:rPr>
        <w:t>SRS-</w:t>
      </w:r>
      <w:proofErr w:type="spellStart"/>
      <w:r w:rsidRPr="00550AED">
        <w:rPr>
          <w:rFonts w:ascii="Arial" w:eastAsia="맑은 고딕" w:hAnsi="Arial" w:cs="Arial"/>
          <w:b/>
          <w:i/>
          <w:lang w:val="en-US" w:eastAsia="ko-KR"/>
        </w:rPr>
        <w:t>PosResourceSets</w:t>
      </w:r>
      <w:proofErr w:type="spellEnd"/>
      <w:r>
        <w:rPr>
          <w:rFonts w:ascii="Arial" w:eastAsia="맑은 고딕" w:hAnsi="Arial" w:cs="Arial"/>
          <w:b/>
          <w:lang w:val="en-US" w:eastAsia="ko-KR"/>
        </w:rPr>
        <w:t xml:space="preserve"> and wait for RAN1’s conclusion on the related FFS </w:t>
      </w:r>
      <w:r w:rsidRPr="00550AED">
        <w:rPr>
          <w:rFonts w:ascii="Arial" w:eastAsia="맑은 고딕" w:hAnsi="Arial" w:cs="Arial"/>
          <w:lang w:val="en-US" w:eastAsia="ko-KR"/>
        </w:rPr>
        <w:t>(e.g.,</w:t>
      </w:r>
      <w:r>
        <w:rPr>
          <w:rFonts w:ascii="Arial" w:eastAsia="맑은 고딕" w:hAnsi="Arial" w:cs="Arial"/>
          <w:b/>
          <w:lang w:val="en-US" w:eastAsia="ko-KR"/>
        </w:rPr>
        <w:t xml:space="preserve"> </w:t>
      </w:r>
      <w:r w:rsidRPr="00550AED">
        <w:rPr>
          <w:rFonts w:ascii="Arial" w:eastAsia="맑은 고딕" w:hAnsi="Arial" w:cs="Arial"/>
          <w:lang w:val="en-US" w:eastAsia="ko-KR"/>
        </w:rPr>
        <w:t xml:space="preserve">whether more than one sets of aggregated </w:t>
      </w:r>
      <w:r w:rsidRPr="00550AED">
        <w:rPr>
          <w:rFonts w:ascii="Arial" w:eastAsia="맑은 고딕" w:hAnsi="Arial" w:cs="Arial"/>
          <w:i/>
          <w:lang w:val="en-US" w:eastAsia="ko-KR"/>
        </w:rPr>
        <w:t>SRS-</w:t>
      </w:r>
      <w:proofErr w:type="spellStart"/>
      <w:r w:rsidRPr="00550AED">
        <w:rPr>
          <w:rFonts w:ascii="Arial" w:eastAsia="맑은 고딕" w:hAnsi="Arial" w:cs="Arial"/>
          <w:i/>
          <w:lang w:val="en-US" w:eastAsia="ko-KR"/>
        </w:rPr>
        <w:t>PosResourceSets</w:t>
      </w:r>
      <w:proofErr w:type="spellEnd"/>
      <w:r w:rsidRPr="00550AED">
        <w:rPr>
          <w:rFonts w:ascii="Arial" w:eastAsia="맑은 고딕" w:hAnsi="Arial" w:cs="Arial"/>
          <w:i/>
          <w:lang w:val="en-US" w:eastAsia="ko-KR"/>
        </w:rPr>
        <w:t xml:space="preserve"> </w:t>
      </w:r>
      <w:r w:rsidRPr="00550AED">
        <w:rPr>
          <w:rFonts w:ascii="Arial" w:eastAsia="맑은 고딕" w:hAnsi="Arial" w:cs="Arial"/>
          <w:lang w:val="en-US" w:eastAsia="ko-KR"/>
        </w:rPr>
        <w:t>can be configured or not</w:t>
      </w:r>
      <w:r>
        <w:rPr>
          <w:rFonts w:ascii="Arial" w:eastAsia="맑은 고딕" w:hAnsi="Arial" w:cs="Arial"/>
          <w:lang w:val="en-US" w:eastAsia="ko-KR"/>
        </w:rPr>
        <w:t>).</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3ACECD33" w14:textId="3ED55482" w:rsidR="008408B4" w:rsidRPr="00F105BD" w:rsidRDefault="00F105BD" w:rsidP="00F105BD">
      <w:pPr>
        <w:pStyle w:val="af0"/>
        <w:numPr>
          <w:ilvl w:val="0"/>
          <w:numId w:val="5"/>
        </w:numPr>
        <w:contextualSpacing w:val="0"/>
        <w:jc w:val="both"/>
        <w:textAlignment w:val="auto"/>
        <w:rPr>
          <w:rFonts w:eastAsiaTheme="minorEastAsia"/>
          <w:lang w:eastAsia="ko-KR"/>
        </w:rPr>
      </w:pPr>
      <w:r>
        <w:rPr>
          <w:rFonts w:eastAsia="맑은 고딕"/>
          <w:lang w:eastAsia="ko-KR"/>
        </w:rPr>
        <w:t>R1-</w:t>
      </w:r>
      <w:r w:rsidRPr="00F105BD">
        <w:t xml:space="preserve"> </w:t>
      </w:r>
      <w:r w:rsidRPr="00F105BD">
        <w:rPr>
          <w:rFonts w:eastAsia="맑은 고딕"/>
          <w:lang w:eastAsia="ko-KR"/>
        </w:rPr>
        <w:t>2310692</w:t>
      </w:r>
      <w:r w:rsidR="008408B4">
        <w:rPr>
          <w:rFonts w:eastAsia="맑은 고딕" w:hint="eastAsia"/>
          <w:lang w:eastAsia="ko-KR"/>
        </w:rPr>
        <w:t xml:space="preserve">, </w:t>
      </w:r>
      <w:r w:rsidR="008408B4">
        <w:rPr>
          <w:rFonts w:eastAsia="맑은 고딕"/>
          <w:lang w:eastAsia="ko-KR"/>
        </w:rPr>
        <w:t>‘</w:t>
      </w:r>
      <w:r>
        <w:t xml:space="preserve">Consolidated Rel-18 higher layers parameter list' </w:t>
      </w:r>
      <w:r>
        <w:t>, Ericsson</w:t>
      </w:r>
    </w:p>
    <w:sectPr w:rsidR="008408B4" w:rsidRPr="00F105BD" w:rsidSect="000B1E71">
      <w:headerReference w:type="default" r:id="rId1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4213C" w14:textId="77777777" w:rsidR="00C438EB" w:rsidRDefault="00C438EB">
      <w:pPr>
        <w:spacing w:after="0"/>
      </w:pPr>
      <w:r>
        <w:separator/>
      </w:r>
    </w:p>
  </w:endnote>
  <w:endnote w:type="continuationSeparator" w:id="0">
    <w:p w14:paraId="241B3ECF" w14:textId="77777777" w:rsidR="00C438EB" w:rsidRDefault="00C438EB">
      <w:pPr>
        <w:spacing w:after="0"/>
      </w:pPr>
      <w:r>
        <w:continuationSeparator/>
      </w:r>
    </w:p>
  </w:endnote>
  <w:endnote w:type="continuationNotice" w:id="1">
    <w:p w14:paraId="2F9C235B" w14:textId="77777777" w:rsidR="00C438EB" w:rsidRDefault="00C438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711855" w14:textId="77777777" w:rsidR="00C438EB" w:rsidRDefault="00C438EB">
      <w:pPr>
        <w:spacing w:after="0"/>
      </w:pPr>
      <w:r>
        <w:separator/>
      </w:r>
    </w:p>
  </w:footnote>
  <w:footnote w:type="continuationSeparator" w:id="0">
    <w:p w14:paraId="3D2AA6CD" w14:textId="77777777" w:rsidR="00C438EB" w:rsidRDefault="00C438EB">
      <w:pPr>
        <w:spacing w:after="0"/>
      </w:pPr>
      <w:r>
        <w:continuationSeparator/>
      </w:r>
    </w:p>
  </w:footnote>
  <w:footnote w:type="continuationNotice" w:id="1">
    <w:p w14:paraId="4FBFC1EE" w14:textId="77777777" w:rsidR="00C438EB" w:rsidRDefault="00C438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F5073"/>
    <w:multiLevelType w:val="multilevel"/>
    <w:tmpl w:val="028F5073"/>
    <w:lvl w:ilvl="0">
      <w:start w:val="4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C52FC"/>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2" w15:restartNumberingAfterBreak="0">
    <w:nsid w:val="0BC36EE8"/>
    <w:multiLevelType w:val="hybridMultilevel"/>
    <w:tmpl w:val="46F4662A"/>
    <w:lvl w:ilvl="0" w:tplc="5D060732">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A55692"/>
    <w:multiLevelType w:val="hybridMultilevel"/>
    <w:tmpl w:val="97AADD8C"/>
    <w:lvl w:ilvl="0" w:tplc="146488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003BBB"/>
    <w:multiLevelType w:val="hybridMultilevel"/>
    <w:tmpl w:val="6FE0442E"/>
    <w:lvl w:ilvl="0" w:tplc="01E62F24">
      <w:start w:val="1"/>
      <w:numFmt w:val="decimal"/>
      <w:lvlText w:val="%1."/>
      <w:lvlJc w:val="left"/>
      <w:pPr>
        <w:ind w:left="1619" w:hanging="360"/>
      </w:pPr>
      <w:rPr>
        <w:rFonts w:hint="default"/>
        <w:i w:val="0"/>
        <w:iC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8" w15:restartNumberingAfterBreak="0">
    <w:nsid w:val="25C95433"/>
    <w:multiLevelType w:val="hybridMultilevel"/>
    <w:tmpl w:val="30021BFE"/>
    <w:lvl w:ilvl="0" w:tplc="1160FD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AF7FE3"/>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1"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E315345"/>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3" w15:restartNumberingAfterBreak="0">
    <w:nsid w:val="30AA27AC"/>
    <w:multiLevelType w:val="hybridMultilevel"/>
    <w:tmpl w:val="366E67CA"/>
    <w:lvl w:ilvl="0" w:tplc="AA889F34">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14" w15:restartNumberingAfterBreak="0">
    <w:nsid w:val="45D37C6D"/>
    <w:multiLevelType w:val="hybridMultilevel"/>
    <w:tmpl w:val="AEBA8774"/>
    <w:lvl w:ilvl="0" w:tplc="60EA4CA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5852261"/>
    <w:multiLevelType w:val="hybridMultilevel"/>
    <w:tmpl w:val="518276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6DF0473"/>
    <w:multiLevelType w:val="hybridMultilevel"/>
    <w:tmpl w:val="A976C06C"/>
    <w:lvl w:ilvl="0" w:tplc="E990C47E">
      <w:start w:val="1"/>
      <w:numFmt w:val="decimal"/>
      <w:lvlText w:val="%1."/>
      <w:lvlJc w:val="left"/>
      <w:pPr>
        <w:ind w:left="418" w:hanging="360"/>
      </w:pPr>
      <w:rPr>
        <w:rFonts w:hint="default"/>
      </w:rPr>
    </w:lvl>
    <w:lvl w:ilvl="1" w:tplc="04090019" w:tentative="1">
      <w:start w:val="1"/>
      <w:numFmt w:val="upperLetter"/>
      <w:lvlText w:val="%2."/>
      <w:lvlJc w:val="left"/>
      <w:pPr>
        <w:ind w:left="858" w:hanging="400"/>
      </w:pPr>
    </w:lvl>
    <w:lvl w:ilvl="2" w:tplc="0409001B" w:tentative="1">
      <w:start w:val="1"/>
      <w:numFmt w:val="lowerRoman"/>
      <w:lvlText w:val="%3."/>
      <w:lvlJc w:val="right"/>
      <w:pPr>
        <w:ind w:left="1258" w:hanging="400"/>
      </w:pPr>
    </w:lvl>
    <w:lvl w:ilvl="3" w:tplc="0409000F" w:tentative="1">
      <w:start w:val="1"/>
      <w:numFmt w:val="decimal"/>
      <w:lvlText w:val="%4."/>
      <w:lvlJc w:val="left"/>
      <w:pPr>
        <w:ind w:left="1658" w:hanging="400"/>
      </w:pPr>
    </w:lvl>
    <w:lvl w:ilvl="4" w:tplc="04090019" w:tentative="1">
      <w:start w:val="1"/>
      <w:numFmt w:val="upperLetter"/>
      <w:lvlText w:val="%5."/>
      <w:lvlJc w:val="left"/>
      <w:pPr>
        <w:ind w:left="2058" w:hanging="400"/>
      </w:pPr>
    </w:lvl>
    <w:lvl w:ilvl="5" w:tplc="0409001B" w:tentative="1">
      <w:start w:val="1"/>
      <w:numFmt w:val="lowerRoman"/>
      <w:lvlText w:val="%6."/>
      <w:lvlJc w:val="right"/>
      <w:pPr>
        <w:ind w:left="2458" w:hanging="400"/>
      </w:pPr>
    </w:lvl>
    <w:lvl w:ilvl="6" w:tplc="0409000F" w:tentative="1">
      <w:start w:val="1"/>
      <w:numFmt w:val="decimal"/>
      <w:lvlText w:val="%7."/>
      <w:lvlJc w:val="left"/>
      <w:pPr>
        <w:ind w:left="2858" w:hanging="400"/>
      </w:pPr>
    </w:lvl>
    <w:lvl w:ilvl="7" w:tplc="04090019" w:tentative="1">
      <w:start w:val="1"/>
      <w:numFmt w:val="upperLetter"/>
      <w:lvlText w:val="%8."/>
      <w:lvlJc w:val="left"/>
      <w:pPr>
        <w:ind w:left="3258" w:hanging="400"/>
      </w:pPr>
    </w:lvl>
    <w:lvl w:ilvl="8" w:tplc="0409001B" w:tentative="1">
      <w:start w:val="1"/>
      <w:numFmt w:val="lowerRoman"/>
      <w:lvlText w:val="%9."/>
      <w:lvlJc w:val="right"/>
      <w:pPr>
        <w:ind w:left="3658" w:hanging="400"/>
      </w:pPr>
    </w:lvl>
  </w:abstractNum>
  <w:abstractNum w:abstractNumId="19" w15:restartNumberingAfterBreak="0">
    <w:nsid w:val="57274613"/>
    <w:multiLevelType w:val="hybridMultilevel"/>
    <w:tmpl w:val="D390BDD6"/>
    <w:lvl w:ilvl="0" w:tplc="E7FE7D56">
      <w:start w:val="2"/>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5221385"/>
    <w:multiLevelType w:val="hybridMultilevel"/>
    <w:tmpl w:val="12BE7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EE51BEC"/>
    <w:multiLevelType w:val="hybridMultilevel"/>
    <w:tmpl w:val="78827BDC"/>
    <w:lvl w:ilvl="0" w:tplc="A132823A">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4" w15:restartNumberingAfterBreak="0">
    <w:nsid w:val="707C0343"/>
    <w:multiLevelType w:val="hybridMultilevel"/>
    <w:tmpl w:val="0DB42AC2"/>
    <w:lvl w:ilvl="0" w:tplc="AE3480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2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3"/>
  </w:num>
  <w:num w:numId="2">
    <w:abstractNumId w:val="9"/>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16"/>
  </w:num>
  <w:num w:numId="8">
    <w:abstractNumId w:val="10"/>
  </w:num>
  <w:num w:numId="9">
    <w:abstractNumId w:val="0"/>
  </w:num>
  <w:num w:numId="10">
    <w:abstractNumId w:val="12"/>
  </w:num>
  <w:num w:numId="11">
    <w:abstractNumId w:val="24"/>
  </w:num>
  <w:num w:numId="12">
    <w:abstractNumId w:val="14"/>
  </w:num>
  <w:num w:numId="13">
    <w:abstractNumId w:val="3"/>
  </w:num>
  <w:num w:numId="14">
    <w:abstractNumId w:val="18"/>
  </w:num>
  <w:num w:numId="15">
    <w:abstractNumId w:val="6"/>
  </w:num>
  <w:num w:numId="16">
    <w:abstractNumId w:val="1"/>
  </w:num>
  <w:num w:numId="17">
    <w:abstractNumId w:val="22"/>
  </w:num>
  <w:num w:numId="18">
    <w:abstractNumId w:val="21"/>
  </w:num>
  <w:num w:numId="19">
    <w:abstractNumId w:val="2"/>
  </w:num>
  <w:num w:numId="20">
    <w:abstractNumId w:val="19"/>
  </w:num>
  <w:num w:numId="21">
    <w:abstractNumId w:val="13"/>
  </w:num>
  <w:num w:numId="22">
    <w:abstractNumId w:val="11"/>
  </w:num>
  <w:num w:numId="23">
    <w:abstractNumId w:val="5"/>
  </w:num>
  <w:num w:numId="24">
    <w:abstractNumId w:val="8"/>
  </w:num>
  <w:num w:numId="25">
    <w:abstractNumId w:val="17"/>
  </w:num>
  <w:num w:numId="26">
    <w:abstractNumId w:val="27"/>
  </w:num>
  <w:num w:numId="27">
    <w:abstractNumId w:val="20"/>
  </w:num>
  <w:num w:numId="28">
    <w:abstractNumId w:val="26"/>
  </w:num>
  <w:num w:numId="2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9D0"/>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7E3"/>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CDA"/>
    <w:rsid w:val="00090DB8"/>
    <w:rsid w:val="00090DDE"/>
    <w:rsid w:val="00090F95"/>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E71"/>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1C2"/>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8A1"/>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AED"/>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704"/>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C1C"/>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46D"/>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ABA"/>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55E"/>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7EA"/>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EB"/>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5BD"/>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304599"/>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qFormat/>
    <w:rsid w:val="00394471"/>
  </w:style>
  <w:style w:type="character" w:customStyle="1" w:styleId="Char3">
    <w:name w:val="메모 텍스트 Char"/>
    <w:basedOn w:val="a0"/>
    <w:link w:val="ae"/>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列,—ñ弌’i,B"/>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360140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4465026">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6770AEB4-8BAF-4219-A467-79D0C8CBF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1488</Words>
  <Characters>8488</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9957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3</cp:revision>
  <cp:lastPrinted>2017-05-08T10:55:00Z</cp:lastPrinted>
  <dcterms:created xsi:type="dcterms:W3CDTF">2023-11-03T02:48:00Z</dcterms:created>
  <dcterms:modified xsi:type="dcterms:W3CDTF">2023-11-03T02:55:00Z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